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27D0" w:rsidRDefault="00D227D0" w:rsidP="00D227D0">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Аннотация </w:t>
      </w:r>
    </w:p>
    <w:p w:rsidR="00D227D0" w:rsidRDefault="00D227D0" w:rsidP="00D227D0">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к рабочей программе 5 класса по истории (учитель </w:t>
      </w:r>
      <w:proofErr w:type="spellStart"/>
      <w:r>
        <w:rPr>
          <w:rFonts w:ascii="Times New Roman" w:hAnsi="Times New Roman" w:cs="Times New Roman"/>
          <w:b/>
          <w:sz w:val="24"/>
          <w:szCs w:val="24"/>
        </w:rPr>
        <w:t>Назмутдинова</w:t>
      </w:r>
      <w:proofErr w:type="spellEnd"/>
      <w:r>
        <w:rPr>
          <w:rFonts w:ascii="Times New Roman" w:hAnsi="Times New Roman" w:cs="Times New Roman"/>
          <w:b/>
          <w:sz w:val="24"/>
          <w:szCs w:val="24"/>
        </w:rPr>
        <w:t xml:space="preserve"> Л.А.) </w:t>
      </w:r>
    </w:p>
    <w:p w:rsidR="00D227D0" w:rsidRDefault="00D227D0" w:rsidP="00D227D0">
      <w:pPr>
        <w:spacing w:after="0"/>
        <w:jc w:val="center"/>
        <w:rPr>
          <w:rFonts w:ascii="Times New Roman" w:hAnsi="Times New Roman" w:cs="Times New Roman"/>
          <w:b/>
          <w:sz w:val="24"/>
          <w:szCs w:val="24"/>
        </w:rPr>
      </w:pPr>
      <w:r>
        <w:rPr>
          <w:rFonts w:ascii="Times New Roman" w:hAnsi="Times New Roman" w:cs="Times New Roman"/>
          <w:b/>
          <w:sz w:val="24"/>
          <w:szCs w:val="24"/>
        </w:rPr>
        <w:t>на 2014/2015 учебный год</w:t>
      </w:r>
    </w:p>
    <w:p w:rsidR="00D227D0" w:rsidRDefault="00D227D0" w:rsidP="00D227D0">
      <w:pPr>
        <w:spacing w:after="0"/>
        <w:jc w:val="center"/>
        <w:rPr>
          <w:rFonts w:ascii="Times New Roman" w:hAnsi="Times New Roman" w:cs="Times New Roman"/>
          <w:b/>
          <w:sz w:val="24"/>
          <w:szCs w:val="24"/>
        </w:rPr>
      </w:pPr>
    </w:p>
    <w:tbl>
      <w:tblPr>
        <w:tblStyle w:val="a3"/>
        <w:tblW w:w="0" w:type="auto"/>
        <w:tblLook w:val="04A0" w:firstRow="1" w:lastRow="0" w:firstColumn="1" w:lastColumn="0" w:noHBand="0" w:noVBand="1"/>
      </w:tblPr>
      <w:tblGrid>
        <w:gridCol w:w="959"/>
        <w:gridCol w:w="2268"/>
        <w:gridCol w:w="6344"/>
      </w:tblGrid>
      <w:tr w:rsidR="00D227D0" w:rsidRPr="00D227D0" w:rsidTr="00670F76">
        <w:tc>
          <w:tcPr>
            <w:tcW w:w="959" w:type="dxa"/>
          </w:tcPr>
          <w:p w:rsidR="00D227D0" w:rsidRPr="00D227D0" w:rsidRDefault="00D227D0" w:rsidP="00670F76">
            <w:pPr>
              <w:jc w:val="center"/>
              <w:rPr>
                <w:rFonts w:ascii="Times New Roman" w:hAnsi="Times New Roman" w:cs="Times New Roman"/>
                <w:sz w:val="24"/>
                <w:szCs w:val="24"/>
              </w:rPr>
            </w:pPr>
            <w:r w:rsidRPr="00D227D0">
              <w:rPr>
                <w:rFonts w:ascii="Times New Roman" w:hAnsi="Times New Roman" w:cs="Times New Roman"/>
                <w:sz w:val="24"/>
                <w:szCs w:val="24"/>
              </w:rPr>
              <w:t>1</w:t>
            </w:r>
          </w:p>
        </w:tc>
        <w:tc>
          <w:tcPr>
            <w:tcW w:w="2268" w:type="dxa"/>
          </w:tcPr>
          <w:p w:rsidR="00D227D0" w:rsidRPr="00D227D0" w:rsidRDefault="00D227D0" w:rsidP="00670F76">
            <w:pPr>
              <w:rPr>
                <w:rFonts w:ascii="Times New Roman" w:hAnsi="Times New Roman" w:cs="Times New Roman"/>
                <w:sz w:val="24"/>
                <w:szCs w:val="24"/>
              </w:rPr>
            </w:pPr>
            <w:r w:rsidRPr="00D227D0">
              <w:rPr>
                <w:rFonts w:ascii="Times New Roman" w:hAnsi="Times New Roman" w:cs="Times New Roman"/>
                <w:sz w:val="24"/>
                <w:szCs w:val="24"/>
              </w:rPr>
              <w:t xml:space="preserve">Количество часов (в </w:t>
            </w:r>
            <w:proofErr w:type="spellStart"/>
            <w:r w:rsidRPr="00D227D0">
              <w:rPr>
                <w:rFonts w:ascii="Times New Roman" w:hAnsi="Times New Roman" w:cs="Times New Roman"/>
                <w:sz w:val="24"/>
                <w:szCs w:val="24"/>
              </w:rPr>
              <w:t>нед</w:t>
            </w:r>
            <w:proofErr w:type="spellEnd"/>
            <w:r w:rsidRPr="00D227D0">
              <w:rPr>
                <w:rFonts w:ascii="Times New Roman" w:hAnsi="Times New Roman" w:cs="Times New Roman"/>
                <w:sz w:val="24"/>
                <w:szCs w:val="24"/>
              </w:rPr>
              <w:t>/в год)</w:t>
            </w:r>
          </w:p>
        </w:tc>
        <w:tc>
          <w:tcPr>
            <w:tcW w:w="6344" w:type="dxa"/>
          </w:tcPr>
          <w:p w:rsidR="00D227D0" w:rsidRPr="00D227D0" w:rsidRDefault="00D227D0" w:rsidP="00670F76">
            <w:pPr>
              <w:jc w:val="center"/>
              <w:rPr>
                <w:rFonts w:ascii="Times New Roman" w:hAnsi="Times New Roman" w:cs="Times New Roman"/>
                <w:sz w:val="24"/>
                <w:szCs w:val="24"/>
              </w:rPr>
            </w:pPr>
            <w:r w:rsidRPr="00D227D0">
              <w:rPr>
                <w:rFonts w:ascii="Times New Roman" w:hAnsi="Times New Roman" w:cs="Times New Roman"/>
                <w:sz w:val="24"/>
                <w:szCs w:val="24"/>
              </w:rPr>
              <w:t>2/70</w:t>
            </w:r>
          </w:p>
        </w:tc>
      </w:tr>
      <w:tr w:rsidR="00D227D0" w:rsidRPr="00D227D0" w:rsidTr="00670F76">
        <w:tc>
          <w:tcPr>
            <w:tcW w:w="959" w:type="dxa"/>
          </w:tcPr>
          <w:p w:rsidR="00D227D0" w:rsidRPr="00D227D0" w:rsidRDefault="00D227D0" w:rsidP="00670F76">
            <w:pPr>
              <w:jc w:val="center"/>
              <w:rPr>
                <w:rFonts w:ascii="Times New Roman" w:hAnsi="Times New Roman" w:cs="Times New Roman"/>
                <w:sz w:val="24"/>
                <w:szCs w:val="24"/>
              </w:rPr>
            </w:pPr>
            <w:r w:rsidRPr="00D227D0">
              <w:rPr>
                <w:rFonts w:ascii="Times New Roman" w:hAnsi="Times New Roman" w:cs="Times New Roman"/>
                <w:sz w:val="24"/>
                <w:szCs w:val="24"/>
              </w:rPr>
              <w:t>2</w:t>
            </w:r>
          </w:p>
        </w:tc>
        <w:tc>
          <w:tcPr>
            <w:tcW w:w="2268" w:type="dxa"/>
          </w:tcPr>
          <w:p w:rsidR="00D227D0" w:rsidRPr="00D227D0" w:rsidRDefault="00D227D0" w:rsidP="00670F76">
            <w:pPr>
              <w:rPr>
                <w:rFonts w:ascii="Times New Roman" w:hAnsi="Times New Roman" w:cs="Times New Roman"/>
                <w:sz w:val="24"/>
                <w:szCs w:val="24"/>
              </w:rPr>
            </w:pPr>
            <w:r w:rsidRPr="00D227D0">
              <w:rPr>
                <w:rFonts w:ascii="Times New Roman" w:hAnsi="Times New Roman" w:cs="Times New Roman"/>
                <w:sz w:val="24"/>
                <w:szCs w:val="24"/>
              </w:rPr>
              <w:t xml:space="preserve">УМК </w:t>
            </w:r>
          </w:p>
        </w:tc>
        <w:tc>
          <w:tcPr>
            <w:tcW w:w="6344" w:type="dxa"/>
          </w:tcPr>
          <w:p w:rsidR="00D227D0" w:rsidRPr="00D227D0" w:rsidRDefault="00D227D0" w:rsidP="00D227D0">
            <w:pPr>
              <w:widowControl w:val="0"/>
              <w:numPr>
                <w:ilvl w:val="0"/>
                <w:numId w:val="1"/>
              </w:numPr>
              <w:shd w:val="clear" w:color="auto" w:fill="FFFFFF"/>
              <w:tabs>
                <w:tab w:val="left" w:pos="459"/>
              </w:tabs>
              <w:autoSpaceDE w:val="0"/>
              <w:autoSpaceDN w:val="0"/>
              <w:adjustRightInd w:val="0"/>
              <w:spacing w:after="0"/>
              <w:ind w:left="175" w:firstLine="0"/>
              <w:jc w:val="both"/>
              <w:rPr>
                <w:rFonts w:ascii="Times New Roman" w:hAnsi="Times New Roman" w:cs="Times New Roman"/>
                <w:sz w:val="24"/>
                <w:szCs w:val="24"/>
              </w:rPr>
            </w:pPr>
            <w:r w:rsidRPr="00D227D0">
              <w:rPr>
                <w:rFonts w:ascii="Times New Roman" w:hAnsi="Times New Roman" w:cs="Times New Roman"/>
                <w:spacing w:val="-3"/>
                <w:sz w:val="24"/>
                <w:szCs w:val="24"/>
              </w:rPr>
              <w:t xml:space="preserve">учебник </w:t>
            </w:r>
            <w:proofErr w:type="spellStart"/>
            <w:r w:rsidRPr="00D227D0">
              <w:rPr>
                <w:rFonts w:ascii="Times New Roman" w:hAnsi="Times New Roman" w:cs="Times New Roman"/>
                <w:sz w:val="24"/>
                <w:szCs w:val="24"/>
              </w:rPr>
              <w:t>Вигасин</w:t>
            </w:r>
            <w:proofErr w:type="spellEnd"/>
            <w:r w:rsidRPr="00D227D0">
              <w:rPr>
                <w:rFonts w:ascii="Times New Roman" w:hAnsi="Times New Roman" w:cs="Times New Roman"/>
                <w:sz w:val="24"/>
                <w:szCs w:val="24"/>
              </w:rPr>
              <w:t xml:space="preserve"> А.А.</w:t>
            </w:r>
            <w:r w:rsidRPr="00D227D0">
              <w:rPr>
                <w:rFonts w:ascii="Times New Roman" w:hAnsi="Times New Roman" w:cs="Times New Roman"/>
                <w:sz w:val="24"/>
                <w:szCs w:val="24"/>
                <w:lang w:val="tt-RU"/>
              </w:rPr>
              <w:t>, Г.И.Годер, И.С.Свенцицкая</w:t>
            </w:r>
            <w:r w:rsidRPr="00D227D0">
              <w:rPr>
                <w:rFonts w:ascii="Times New Roman" w:hAnsi="Times New Roman" w:cs="Times New Roman"/>
                <w:sz w:val="24"/>
                <w:szCs w:val="24"/>
              </w:rPr>
              <w:t xml:space="preserve"> «История Древнего мира». 5 </w:t>
            </w:r>
            <w:proofErr w:type="spellStart"/>
            <w:r w:rsidRPr="00D227D0">
              <w:rPr>
                <w:rFonts w:ascii="Times New Roman" w:hAnsi="Times New Roman" w:cs="Times New Roman"/>
                <w:sz w:val="24"/>
                <w:szCs w:val="24"/>
              </w:rPr>
              <w:t>кл</w:t>
            </w:r>
            <w:proofErr w:type="spellEnd"/>
            <w:r w:rsidRPr="00D227D0">
              <w:rPr>
                <w:rFonts w:ascii="Times New Roman" w:hAnsi="Times New Roman" w:cs="Times New Roman"/>
                <w:sz w:val="24"/>
                <w:szCs w:val="24"/>
              </w:rPr>
              <w:t>, Казан. «</w:t>
            </w:r>
            <w:r w:rsidRPr="00D227D0">
              <w:rPr>
                <w:rFonts w:ascii="Times New Roman" w:hAnsi="Times New Roman" w:cs="Times New Roman"/>
                <w:sz w:val="24"/>
                <w:szCs w:val="24"/>
                <w:lang w:val="tt-RU"/>
              </w:rPr>
              <w:t>Хәтер</w:t>
            </w:r>
            <w:r w:rsidRPr="00D227D0">
              <w:rPr>
                <w:rFonts w:ascii="Times New Roman" w:hAnsi="Times New Roman" w:cs="Times New Roman"/>
                <w:sz w:val="24"/>
                <w:szCs w:val="24"/>
              </w:rPr>
              <w:t>», 2012г. (Федеральный перечень учебников)</w:t>
            </w:r>
            <w:r w:rsidRPr="00D227D0">
              <w:rPr>
                <w:rFonts w:ascii="Times New Roman" w:hAnsi="Times New Roman" w:cs="Times New Roman"/>
                <w:sz w:val="24"/>
                <w:szCs w:val="24"/>
                <w:lang w:val="tt-RU"/>
              </w:rPr>
              <w:t>;</w:t>
            </w:r>
          </w:p>
          <w:p w:rsidR="00D227D0" w:rsidRPr="00D227D0" w:rsidRDefault="00D227D0" w:rsidP="00D227D0">
            <w:pPr>
              <w:widowControl w:val="0"/>
              <w:numPr>
                <w:ilvl w:val="0"/>
                <w:numId w:val="1"/>
              </w:numPr>
              <w:shd w:val="clear" w:color="auto" w:fill="FFFFFF"/>
              <w:tabs>
                <w:tab w:val="left" w:pos="459"/>
              </w:tabs>
              <w:autoSpaceDE w:val="0"/>
              <w:autoSpaceDN w:val="0"/>
              <w:adjustRightInd w:val="0"/>
              <w:spacing w:after="0"/>
              <w:ind w:left="175" w:firstLine="0"/>
              <w:jc w:val="both"/>
              <w:rPr>
                <w:rFonts w:ascii="Times New Roman" w:hAnsi="Times New Roman" w:cs="Times New Roman"/>
                <w:sz w:val="24"/>
                <w:szCs w:val="24"/>
              </w:rPr>
            </w:pPr>
            <w:r w:rsidRPr="00D227D0">
              <w:rPr>
                <w:rFonts w:ascii="Times New Roman" w:hAnsi="Times New Roman" w:cs="Times New Roman"/>
                <w:sz w:val="24"/>
                <w:szCs w:val="24"/>
              </w:rPr>
              <w:t>Арсланова О.В. Поурочные разработки по истории Древнего мира – М., 2006</w:t>
            </w:r>
          </w:p>
          <w:p w:rsidR="00D227D0" w:rsidRPr="00D227D0" w:rsidRDefault="00D227D0" w:rsidP="00D227D0">
            <w:pPr>
              <w:widowControl w:val="0"/>
              <w:numPr>
                <w:ilvl w:val="0"/>
                <w:numId w:val="1"/>
              </w:numPr>
              <w:shd w:val="clear" w:color="auto" w:fill="FFFFFF"/>
              <w:tabs>
                <w:tab w:val="left" w:pos="459"/>
              </w:tabs>
              <w:autoSpaceDE w:val="0"/>
              <w:autoSpaceDN w:val="0"/>
              <w:adjustRightInd w:val="0"/>
              <w:spacing w:after="0"/>
              <w:ind w:left="175" w:firstLine="0"/>
              <w:jc w:val="both"/>
              <w:rPr>
                <w:rFonts w:ascii="Times New Roman" w:hAnsi="Times New Roman" w:cs="Times New Roman"/>
                <w:sz w:val="24"/>
                <w:szCs w:val="24"/>
              </w:rPr>
            </w:pPr>
            <w:proofErr w:type="spellStart"/>
            <w:r w:rsidRPr="00D227D0">
              <w:rPr>
                <w:rFonts w:ascii="Times New Roman" w:hAnsi="Times New Roman" w:cs="Times New Roman"/>
                <w:sz w:val="24"/>
                <w:szCs w:val="24"/>
              </w:rPr>
              <w:t>Годер</w:t>
            </w:r>
            <w:proofErr w:type="spellEnd"/>
            <w:r w:rsidRPr="00D227D0">
              <w:rPr>
                <w:rFonts w:ascii="Times New Roman" w:hAnsi="Times New Roman" w:cs="Times New Roman"/>
                <w:sz w:val="24"/>
                <w:szCs w:val="24"/>
              </w:rPr>
              <w:t xml:space="preserve"> Г.И. и др. Рабочая тетрадь по истории Древнего мира. Выпуск 1,2. 5 </w:t>
            </w:r>
            <w:proofErr w:type="spellStart"/>
            <w:r w:rsidRPr="00D227D0">
              <w:rPr>
                <w:rFonts w:ascii="Times New Roman" w:hAnsi="Times New Roman" w:cs="Times New Roman"/>
                <w:sz w:val="24"/>
                <w:szCs w:val="24"/>
              </w:rPr>
              <w:t>кл</w:t>
            </w:r>
            <w:proofErr w:type="spellEnd"/>
            <w:r w:rsidRPr="00D227D0">
              <w:rPr>
                <w:rFonts w:ascii="Times New Roman" w:hAnsi="Times New Roman" w:cs="Times New Roman"/>
                <w:sz w:val="24"/>
                <w:szCs w:val="24"/>
              </w:rPr>
              <w:t>., М., «Просвещение», 2013г</w:t>
            </w:r>
          </w:p>
        </w:tc>
      </w:tr>
      <w:tr w:rsidR="00D227D0" w:rsidRPr="00D227D0" w:rsidTr="00670F76">
        <w:tc>
          <w:tcPr>
            <w:tcW w:w="959" w:type="dxa"/>
          </w:tcPr>
          <w:p w:rsidR="00D227D0" w:rsidRPr="00D227D0" w:rsidRDefault="00D227D0" w:rsidP="00670F76">
            <w:pPr>
              <w:jc w:val="center"/>
              <w:rPr>
                <w:rFonts w:ascii="Times New Roman" w:hAnsi="Times New Roman" w:cs="Times New Roman"/>
                <w:sz w:val="24"/>
                <w:szCs w:val="24"/>
              </w:rPr>
            </w:pPr>
            <w:r w:rsidRPr="00D227D0">
              <w:rPr>
                <w:rFonts w:ascii="Times New Roman" w:hAnsi="Times New Roman" w:cs="Times New Roman"/>
                <w:sz w:val="24"/>
                <w:szCs w:val="24"/>
              </w:rPr>
              <w:t>3</w:t>
            </w:r>
          </w:p>
        </w:tc>
        <w:tc>
          <w:tcPr>
            <w:tcW w:w="2268" w:type="dxa"/>
          </w:tcPr>
          <w:p w:rsidR="00D227D0" w:rsidRPr="00D227D0" w:rsidRDefault="00D227D0" w:rsidP="00670F76">
            <w:pPr>
              <w:rPr>
                <w:rFonts w:ascii="Times New Roman" w:hAnsi="Times New Roman" w:cs="Times New Roman"/>
                <w:sz w:val="24"/>
                <w:szCs w:val="24"/>
              </w:rPr>
            </w:pPr>
            <w:r w:rsidRPr="00D227D0">
              <w:rPr>
                <w:rFonts w:ascii="Times New Roman" w:hAnsi="Times New Roman" w:cs="Times New Roman"/>
                <w:sz w:val="24"/>
                <w:szCs w:val="24"/>
              </w:rPr>
              <w:t>Цели и задачи</w:t>
            </w:r>
          </w:p>
        </w:tc>
        <w:tc>
          <w:tcPr>
            <w:tcW w:w="6344" w:type="dxa"/>
          </w:tcPr>
          <w:p w:rsidR="00D227D0" w:rsidRPr="00D227D0" w:rsidRDefault="00D227D0" w:rsidP="00D227D0">
            <w:pPr>
              <w:pStyle w:val="a5"/>
              <w:numPr>
                <w:ilvl w:val="0"/>
                <w:numId w:val="2"/>
              </w:numPr>
              <w:tabs>
                <w:tab w:val="left" w:pos="358"/>
                <w:tab w:val="left" w:pos="598"/>
              </w:tabs>
              <w:ind w:left="33" w:firstLine="0"/>
              <w:jc w:val="both"/>
              <w:rPr>
                <w:rFonts w:ascii="Times New Roman" w:hAnsi="Times New Roman"/>
                <w:sz w:val="24"/>
                <w:szCs w:val="24"/>
              </w:rPr>
            </w:pPr>
            <w:r w:rsidRPr="00D227D0">
              <w:rPr>
                <w:rFonts w:ascii="Times New Roman" w:hAnsi="Times New Roman"/>
                <w:sz w:val="24"/>
                <w:szCs w:val="24"/>
              </w:rPr>
              <w:t>осветить взаимодействие человека с окружающей природной средой, экономическое развитие древних обществ;</w:t>
            </w:r>
          </w:p>
          <w:p w:rsidR="00D227D0" w:rsidRPr="00D227D0" w:rsidRDefault="00D227D0" w:rsidP="00D227D0">
            <w:pPr>
              <w:pStyle w:val="a5"/>
              <w:numPr>
                <w:ilvl w:val="0"/>
                <w:numId w:val="2"/>
              </w:numPr>
              <w:tabs>
                <w:tab w:val="left" w:pos="358"/>
                <w:tab w:val="left" w:pos="598"/>
              </w:tabs>
              <w:ind w:left="33" w:firstLine="0"/>
              <w:jc w:val="both"/>
              <w:rPr>
                <w:rFonts w:ascii="Times New Roman" w:hAnsi="Times New Roman"/>
                <w:sz w:val="24"/>
                <w:szCs w:val="24"/>
              </w:rPr>
            </w:pPr>
            <w:r w:rsidRPr="00D227D0">
              <w:rPr>
                <w:rFonts w:ascii="Times New Roman" w:hAnsi="Times New Roman"/>
                <w:sz w:val="24"/>
                <w:szCs w:val="24"/>
              </w:rPr>
              <w:t>показать наиболее яркие личности Древнего мира и их роль в истории и культуре;</w:t>
            </w:r>
          </w:p>
          <w:p w:rsidR="00D227D0" w:rsidRPr="00D227D0" w:rsidRDefault="00D227D0" w:rsidP="00D227D0">
            <w:pPr>
              <w:pStyle w:val="a5"/>
              <w:numPr>
                <w:ilvl w:val="0"/>
                <w:numId w:val="2"/>
              </w:numPr>
              <w:tabs>
                <w:tab w:val="left" w:pos="358"/>
                <w:tab w:val="left" w:pos="598"/>
              </w:tabs>
              <w:ind w:left="33" w:firstLine="0"/>
              <w:jc w:val="both"/>
              <w:rPr>
                <w:rFonts w:ascii="Times New Roman" w:hAnsi="Times New Roman"/>
                <w:sz w:val="24"/>
                <w:szCs w:val="24"/>
              </w:rPr>
            </w:pPr>
            <w:r w:rsidRPr="00D227D0">
              <w:rPr>
                <w:rFonts w:ascii="Times New Roman" w:hAnsi="Times New Roman"/>
                <w:sz w:val="24"/>
                <w:szCs w:val="24"/>
              </w:rPr>
              <w:t>охарактеризовать становление идей и инстинктов, понимание которых необходимо современному человеку и гражданину (деспотическая форма правления, законы, демократия, республика, моральные нормы, религиозные верования);</w:t>
            </w:r>
          </w:p>
          <w:p w:rsidR="00D227D0" w:rsidRPr="00D227D0" w:rsidRDefault="00D227D0" w:rsidP="00D227D0">
            <w:pPr>
              <w:pStyle w:val="a5"/>
              <w:numPr>
                <w:ilvl w:val="0"/>
                <w:numId w:val="2"/>
              </w:numPr>
              <w:ind w:left="317" w:hanging="283"/>
              <w:jc w:val="both"/>
              <w:rPr>
                <w:rFonts w:ascii="Times New Roman" w:hAnsi="Times New Roman"/>
                <w:sz w:val="24"/>
                <w:szCs w:val="24"/>
              </w:rPr>
            </w:pPr>
            <w:r w:rsidRPr="00D227D0">
              <w:rPr>
                <w:rFonts w:ascii="Times New Roman" w:hAnsi="Times New Roman"/>
                <w:sz w:val="24"/>
                <w:szCs w:val="24"/>
              </w:rPr>
              <w:t>раскрыть на конкретном примере, что каждый из народов древности оставил позитивный след в истории человечества.</w:t>
            </w:r>
          </w:p>
          <w:p w:rsidR="00D227D0" w:rsidRPr="00D227D0" w:rsidRDefault="00D227D0" w:rsidP="00670F76">
            <w:pPr>
              <w:pStyle w:val="a5"/>
              <w:ind w:left="317" w:hanging="284"/>
              <w:jc w:val="both"/>
              <w:rPr>
                <w:rFonts w:ascii="Times New Roman" w:hAnsi="Times New Roman"/>
                <w:sz w:val="24"/>
                <w:szCs w:val="24"/>
              </w:rPr>
            </w:pPr>
            <w:r w:rsidRPr="00D227D0">
              <w:rPr>
                <w:rFonts w:ascii="Times New Roman" w:hAnsi="Times New Roman"/>
                <w:sz w:val="24"/>
                <w:szCs w:val="24"/>
              </w:rPr>
              <w:t>Задачи курса:</w:t>
            </w:r>
          </w:p>
          <w:p w:rsidR="00D227D0" w:rsidRPr="00D227D0" w:rsidRDefault="00D227D0" w:rsidP="00D227D0">
            <w:pPr>
              <w:pStyle w:val="a5"/>
              <w:numPr>
                <w:ilvl w:val="0"/>
                <w:numId w:val="2"/>
              </w:numPr>
              <w:ind w:left="317" w:hanging="284"/>
              <w:jc w:val="both"/>
              <w:rPr>
                <w:rFonts w:ascii="Times New Roman" w:hAnsi="Times New Roman"/>
                <w:sz w:val="24"/>
                <w:szCs w:val="24"/>
              </w:rPr>
            </w:pPr>
            <w:r w:rsidRPr="00D227D0">
              <w:rPr>
                <w:rFonts w:ascii="Times New Roman" w:hAnsi="Times New Roman"/>
                <w:sz w:val="24"/>
                <w:szCs w:val="24"/>
              </w:rPr>
              <w:t>формировать историческое мышление:</w:t>
            </w:r>
          </w:p>
          <w:p w:rsidR="00D227D0" w:rsidRPr="00D227D0" w:rsidRDefault="00D227D0" w:rsidP="00D227D0">
            <w:pPr>
              <w:pStyle w:val="a5"/>
              <w:numPr>
                <w:ilvl w:val="0"/>
                <w:numId w:val="2"/>
              </w:numPr>
              <w:ind w:left="317" w:hanging="284"/>
              <w:jc w:val="both"/>
              <w:rPr>
                <w:rFonts w:ascii="Times New Roman" w:hAnsi="Times New Roman"/>
                <w:sz w:val="24"/>
                <w:szCs w:val="24"/>
              </w:rPr>
            </w:pPr>
            <w:r w:rsidRPr="00D227D0">
              <w:rPr>
                <w:rFonts w:ascii="Times New Roman" w:hAnsi="Times New Roman"/>
                <w:sz w:val="24"/>
                <w:szCs w:val="24"/>
              </w:rPr>
              <w:t>дать представление об общем и особенном при характеристике древних обществ;</w:t>
            </w:r>
          </w:p>
          <w:p w:rsidR="00D227D0" w:rsidRPr="00D227D0" w:rsidRDefault="00D227D0" w:rsidP="00D227D0">
            <w:pPr>
              <w:pStyle w:val="a5"/>
              <w:numPr>
                <w:ilvl w:val="0"/>
                <w:numId w:val="2"/>
              </w:numPr>
              <w:ind w:left="317" w:hanging="284"/>
              <w:jc w:val="both"/>
              <w:rPr>
                <w:rFonts w:ascii="Times New Roman" w:hAnsi="Times New Roman"/>
                <w:sz w:val="24"/>
                <w:szCs w:val="24"/>
              </w:rPr>
            </w:pPr>
            <w:r w:rsidRPr="00D227D0">
              <w:rPr>
                <w:rFonts w:ascii="Times New Roman" w:hAnsi="Times New Roman"/>
                <w:sz w:val="24"/>
                <w:szCs w:val="24"/>
              </w:rPr>
              <w:t>чем отличается Древний мир от мира современного.</w:t>
            </w:r>
          </w:p>
          <w:p w:rsidR="00D227D0" w:rsidRPr="00D227D0" w:rsidRDefault="00D227D0" w:rsidP="00670F76">
            <w:pPr>
              <w:pStyle w:val="a5"/>
              <w:ind w:left="317" w:hanging="284"/>
              <w:jc w:val="both"/>
              <w:rPr>
                <w:rFonts w:ascii="Times New Roman" w:hAnsi="Times New Roman"/>
                <w:sz w:val="24"/>
                <w:szCs w:val="24"/>
              </w:rPr>
            </w:pPr>
            <w:r w:rsidRPr="00D227D0">
              <w:rPr>
                <w:rFonts w:ascii="Times New Roman" w:hAnsi="Times New Roman"/>
                <w:sz w:val="24"/>
                <w:szCs w:val="24"/>
              </w:rPr>
              <w:t xml:space="preserve">В ходе обучения необходимо решить следующие </w:t>
            </w:r>
            <w:r w:rsidRPr="00D227D0">
              <w:rPr>
                <w:rFonts w:ascii="Times New Roman" w:hAnsi="Times New Roman"/>
                <w:i/>
                <w:sz w:val="24"/>
                <w:szCs w:val="24"/>
              </w:rPr>
              <w:t>воспитательные задачи:</w:t>
            </w:r>
          </w:p>
          <w:p w:rsidR="00D227D0" w:rsidRPr="00D227D0" w:rsidRDefault="00D227D0" w:rsidP="00D227D0">
            <w:pPr>
              <w:pStyle w:val="a5"/>
              <w:numPr>
                <w:ilvl w:val="0"/>
                <w:numId w:val="2"/>
              </w:numPr>
              <w:ind w:left="317" w:hanging="284"/>
              <w:jc w:val="both"/>
              <w:rPr>
                <w:rFonts w:ascii="Times New Roman" w:hAnsi="Times New Roman"/>
                <w:sz w:val="24"/>
                <w:szCs w:val="24"/>
              </w:rPr>
            </w:pPr>
            <w:r w:rsidRPr="00D227D0">
              <w:rPr>
                <w:rFonts w:ascii="Times New Roman" w:hAnsi="Times New Roman"/>
                <w:sz w:val="24"/>
                <w:szCs w:val="24"/>
              </w:rPr>
              <w:t>формирование правовой культуры школьников;</w:t>
            </w:r>
          </w:p>
          <w:p w:rsidR="00D227D0" w:rsidRPr="00D227D0" w:rsidRDefault="00D227D0" w:rsidP="00D227D0">
            <w:pPr>
              <w:pStyle w:val="a5"/>
              <w:numPr>
                <w:ilvl w:val="0"/>
                <w:numId w:val="2"/>
              </w:numPr>
              <w:ind w:left="317" w:hanging="284"/>
              <w:jc w:val="both"/>
              <w:rPr>
                <w:rFonts w:ascii="Times New Roman" w:hAnsi="Times New Roman"/>
                <w:sz w:val="24"/>
                <w:szCs w:val="24"/>
              </w:rPr>
            </w:pPr>
            <w:r w:rsidRPr="00D227D0">
              <w:rPr>
                <w:rFonts w:ascii="Times New Roman" w:hAnsi="Times New Roman"/>
                <w:sz w:val="24"/>
                <w:szCs w:val="24"/>
              </w:rPr>
              <w:t>формирование представлений о возникших  в древнем мире  общечеловеческих ценностях и уважение этих достижений, (достижения в науке, искусстве, литературе, архитектуре и т.д.);</w:t>
            </w:r>
          </w:p>
          <w:p w:rsidR="00D227D0" w:rsidRPr="00D227D0" w:rsidRDefault="00D227D0" w:rsidP="00D227D0">
            <w:pPr>
              <w:pStyle w:val="a5"/>
              <w:numPr>
                <w:ilvl w:val="0"/>
                <w:numId w:val="2"/>
              </w:numPr>
              <w:ind w:left="317" w:hanging="284"/>
              <w:jc w:val="both"/>
              <w:rPr>
                <w:rFonts w:ascii="Times New Roman" w:hAnsi="Times New Roman"/>
                <w:sz w:val="24"/>
                <w:szCs w:val="24"/>
              </w:rPr>
            </w:pPr>
            <w:r w:rsidRPr="00D227D0">
              <w:rPr>
                <w:rFonts w:ascii="Times New Roman" w:hAnsi="Times New Roman"/>
                <w:sz w:val="24"/>
                <w:szCs w:val="24"/>
              </w:rPr>
              <w:t>развитие познавательных способностей учащихся (видеть красоту в культуре, архитектуре), воспитание потребности испытывать радость от общения с ними;</w:t>
            </w:r>
          </w:p>
          <w:p w:rsidR="00D227D0" w:rsidRPr="00D227D0" w:rsidRDefault="00D227D0" w:rsidP="00670F76">
            <w:pPr>
              <w:pStyle w:val="a4"/>
              <w:ind w:left="317" w:hanging="284"/>
              <w:jc w:val="both"/>
              <w:rPr>
                <w:rFonts w:ascii="Times New Roman" w:hAnsi="Times New Roman" w:cs="Times New Roman"/>
                <w:spacing w:val="-3"/>
                <w:sz w:val="24"/>
                <w:szCs w:val="24"/>
              </w:rPr>
            </w:pPr>
            <w:r w:rsidRPr="00D227D0">
              <w:rPr>
                <w:rFonts w:ascii="Times New Roman" w:hAnsi="Times New Roman" w:cs="Times New Roman"/>
                <w:sz w:val="24"/>
                <w:szCs w:val="24"/>
              </w:rPr>
              <w:t>формирование широту мировоззрения, гуманизм</w:t>
            </w:r>
          </w:p>
        </w:tc>
      </w:tr>
      <w:tr w:rsidR="00D227D0" w:rsidRPr="00D227D0" w:rsidTr="00670F76">
        <w:tc>
          <w:tcPr>
            <w:tcW w:w="959" w:type="dxa"/>
          </w:tcPr>
          <w:p w:rsidR="00D227D0" w:rsidRPr="00D227D0" w:rsidRDefault="00D227D0" w:rsidP="00670F76">
            <w:pPr>
              <w:jc w:val="center"/>
              <w:rPr>
                <w:rFonts w:ascii="Times New Roman" w:hAnsi="Times New Roman" w:cs="Times New Roman"/>
                <w:sz w:val="24"/>
                <w:szCs w:val="24"/>
              </w:rPr>
            </w:pPr>
            <w:r w:rsidRPr="00D227D0">
              <w:rPr>
                <w:rFonts w:ascii="Times New Roman" w:hAnsi="Times New Roman" w:cs="Times New Roman"/>
                <w:sz w:val="24"/>
                <w:szCs w:val="24"/>
              </w:rPr>
              <w:t>4</w:t>
            </w:r>
          </w:p>
        </w:tc>
        <w:tc>
          <w:tcPr>
            <w:tcW w:w="2268" w:type="dxa"/>
          </w:tcPr>
          <w:p w:rsidR="00D227D0" w:rsidRPr="00D227D0" w:rsidRDefault="00D227D0" w:rsidP="00670F76">
            <w:pPr>
              <w:rPr>
                <w:rFonts w:ascii="Times New Roman" w:hAnsi="Times New Roman" w:cs="Times New Roman"/>
                <w:sz w:val="24"/>
                <w:szCs w:val="24"/>
              </w:rPr>
            </w:pPr>
            <w:r w:rsidRPr="00D227D0">
              <w:rPr>
                <w:rFonts w:ascii="Times New Roman" w:hAnsi="Times New Roman" w:cs="Times New Roman"/>
                <w:sz w:val="24"/>
                <w:szCs w:val="24"/>
              </w:rPr>
              <w:t>Планируемый результат</w:t>
            </w:r>
          </w:p>
        </w:tc>
        <w:tc>
          <w:tcPr>
            <w:tcW w:w="6344" w:type="dxa"/>
          </w:tcPr>
          <w:p w:rsidR="00D227D0" w:rsidRPr="00D227D0" w:rsidRDefault="00D227D0" w:rsidP="00670F76">
            <w:pPr>
              <w:pStyle w:val="a5"/>
              <w:jc w:val="both"/>
              <w:rPr>
                <w:rFonts w:ascii="Times New Roman" w:hAnsi="Times New Roman"/>
                <w:b/>
                <w:sz w:val="24"/>
                <w:szCs w:val="24"/>
              </w:rPr>
            </w:pPr>
            <w:r w:rsidRPr="00D227D0">
              <w:rPr>
                <w:rFonts w:ascii="Times New Roman" w:hAnsi="Times New Roman"/>
                <w:b/>
                <w:sz w:val="24"/>
                <w:szCs w:val="24"/>
              </w:rPr>
              <w:t xml:space="preserve">Что изучает  история  </w:t>
            </w:r>
          </w:p>
          <w:p w:rsidR="00D227D0" w:rsidRPr="00D227D0" w:rsidRDefault="00D227D0" w:rsidP="00670F76">
            <w:pPr>
              <w:pStyle w:val="a5"/>
              <w:jc w:val="both"/>
              <w:rPr>
                <w:rFonts w:ascii="Times New Roman" w:hAnsi="Times New Roman"/>
                <w:i/>
                <w:sz w:val="24"/>
                <w:szCs w:val="24"/>
              </w:rPr>
            </w:pPr>
            <w:r w:rsidRPr="00D227D0">
              <w:rPr>
                <w:rFonts w:ascii="Times New Roman" w:hAnsi="Times New Roman"/>
                <w:i/>
                <w:sz w:val="24"/>
                <w:szCs w:val="24"/>
              </w:rPr>
              <w:t>Обучающийся должен знать:</w:t>
            </w:r>
          </w:p>
          <w:p w:rsidR="00D227D0" w:rsidRPr="00D227D0" w:rsidRDefault="00D227D0" w:rsidP="00670F76">
            <w:pPr>
              <w:pStyle w:val="a5"/>
              <w:tabs>
                <w:tab w:val="left" w:pos="33"/>
                <w:tab w:val="left" w:pos="317"/>
              </w:tabs>
              <w:ind w:firstLine="33"/>
              <w:rPr>
                <w:rFonts w:ascii="Times New Roman" w:hAnsi="Times New Roman"/>
                <w:i/>
                <w:color w:val="auto"/>
                <w:sz w:val="24"/>
                <w:szCs w:val="24"/>
              </w:rPr>
            </w:pPr>
            <w:r w:rsidRPr="00D227D0">
              <w:rPr>
                <w:rFonts w:ascii="Times New Roman" w:hAnsi="Times New Roman"/>
                <w:b/>
                <w:color w:val="auto"/>
                <w:sz w:val="24"/>
                <w:szCs w:val="24"/>
              </w:rPr>
              <w:t xml:space="preserve"> *</w:t>
            </w:r>
            <w:r w:rsidRPr="00D227D0">
              <w:rPr>
                <w:rFonts w:ascii="Times New Roman" w:hAnsi="Times New Roman"/>
                <w:color w:val="auto"/>
                <w:sz w:val="24"/>
                <w:szCs w:val="24"/>
              </w:rPr>
              <w:t xml:space="preserve">Понятия: </w:t>
            </w:r>
            <w:r w:rsidRPr="00D227D0">
              <w:rPr>
                <w:rFonts w:ascii="Times New Roman" w:hAnsi="Times New Roman"/>
                <w:i/>
                <w:color w:val="auto"/>
                <w:sz w:val="24"/>
                <w:szCs w:val="24"/>
              </w:rPr>
              <w:t xml:space="preserve">археология, этнография, нумизматика, геральдика; иероглифы, клинопись, папирус, палеография, </w:t>
            </w:r>
            <w:proofErr w:type="spellStart"/>
            <w:r w:rsidRPr="00D227D0">
              <w:rPr>
                <w:rFonts w:ascii="Times New Roman" w:hAnsi="Times New Roman"/>
                <w:i/>
                <w:color w:val="auto"/>
                <w:sz w:val="24"/>
                <w:szCs w:val="24"/>
              </w:rPr>
              <w:t>пергамент</w:t>
            </w:r>
            <w:proofErr w:type="gramStart"/>
            <w:r w:rsidRPr="00D227D0">
              <w:rPr>
                <w:rFonts w:ascii="Times New Roman" w:hAnsi="Times New Roman"/>
                <w:i/>
                <w:color w:val="auto"/>
                <w:sz w:val="24"/>
                <w:szCs w:val="24"/>
              </w:rPr>
              <w:t>,б</w:t>
            </w:r>
            <w:proofErr w:type="gramEnd"/>
            <w:r w:rsidRPr="00D227D0">
              <w:rPr>
                <w:rFonts w:ascii="Times New Roman" w:hAnsi="Times New Roman"/>
                <w:i/>
                <w:color w:val="auto"/>
                <w:sz w:val="24"/>
                <w:szCs w:val="24"/>
              </w:rPr>
              <w:t>ерестяные</w:t>
            </w:r>
            <w:proofErr w:type="spellEnd"/>
            <w:r w:rsidRPr="00D227D0">
              <w:rPr>
                <w:rFonts w:ascii="Times New Roman" w:hAnsi="Times New Roman"/>
                <w:i/>
                <w:color w:val="auto"/>
                <w:sz w:val="24"/>
                <w:szCs w:val="24"/>
              </w:rPr>
              <w:t xml:space="preserve"> грамоты; раскопки, Древний мир; наша эра, до нашей </w:t>
            </w:r>
            <w:proofErr w:type="spellStart"/>
            <w:r w:rsidRPr="00D227D0">
              <w:rPr>
                <w:rFonts w:ascii="Times New Roman" w:hAnsi="Times New Roman"/>
                <w:i/>
                <w:color w:val="auto"/>
                <w:sz w:val="24"/>
                <w:szCs w:val="24"/>
              </w:rPr>
              <w:t>эры,как</w:t>
            </w:r>
            <w:proofErr w:type="spellEnd"/>
            <w:r w:rsidRPr="00D227D0">
              <w:rPr>
                <w:rFonts w:ascii="Times New Roman" w:hAnsi="Times New Roman"/>
                <w:i/>
                <w:color w:val="auto"/>
                <w:sz w:val="24"/>
                <w:szCs w:val="24"/>
              </w:rPr>
              <w:t xml:space="preserve"> велся счет лет в </w:t>
            </w:r>
            <w:proofErr w:type="spellStart"/>
            <w:r w:rsidRPr="00D227D0">
              <w:rPr>
                <w:rFonts w:ascii="Times New Roman" w:hAnsi="Times New Roman"/>
                <w:i/>
                <w:color w:val="auto"/>
                <w:sz w:val="24"/>
                <w:szCs w:val="24"/>
              </w:rPr>
              <w:t>истории,герб</w:t>
            </w:r>
            <w:proofErr w:type="spellEnd"/>
            <w:r w:rsidRPr="00D227D0">
              <w:rPr>
                <w:rFonts w:ascii="Times New Roman" w:hAnsi="Times New Roman"/>
                <w:i/>
                <w:color w:val="auto"/>
                <w:sz w:val="24"/>
                <w:szCs w:val="24"/>
              </w:rPr>
              <w:t xml:space="preserve">, флаг, гимн, генеалогическое  древо, род, </w:t>
            </w:r>
            <w:r w:rsidRPr="00D227D0">
              <w:rPr>
                <w:rFonts w:ascii="Times New Roman" w:hAnsi="Times New Roman"/>
                <w:i/>
                <w:color w:val="auto"/>
                <w:sz w:val="24"/>
                <w:szCs w:val="24"/>
              </w:rPr>
              <w:lastRenderedPageBreak/>
              <w:t>поколения, предки, отчество, прозвище.</w:t>
            </w:r>
          </w:p>
          <w:p w:rsidR="00D227D0" w:rsidRPr="00D227D0" w:rsidRDefault="00D227D0" w:rsidP="00670F76">
            <w:pPr>
              <w:pStyle w:val="a5"/>
              <w:tabs>
                <w:tab w:val="left" w:pos="33"/>
                <w:tab w:val="left" w:pos="317"/>
              </w:tabs>
              <w:ind w:firstLine="33"/>
              <w:rPr>
                <w:rFonts w:ascii="Times New Roman" w:hAnsi="Times New Roman"/>
                <w:i/>
                <w:color w:val="434343"/>
                <w:sz w:val="24"/>
                <w:szCs w:val="24"/>
              </w:rPr>
            </w:pPr>
            <w:r w:rsidRPr="00D227D0">
              <w:rPr>
                <w:rFonts w:ascii="Times New Roman" w:hAnsi="Times New Roman"/>
                <w:i/>
                <w:color w:val="434343"/>
                <w:sz w:val="24"/>
                <w:szCs w:val="24"/>
              </w:rPr>
              <w:t xml:space="preserve"> *  </w:t>
            </w:r>
            <w:r w:rsidRPr="00D227D0">
              <w:rPr>
                <w:rFonts w:ascii="Times New Roman" w:hAnsi="Times New Roman"/>
                <w:sz w:val="24"/>
                <w:szCs w:val="24"/>
              </w:rPr>
              <w:t>составляющие  элементы  государственных  символов;</w:t>
            </w:r>
          </w:p>
          <w:p w:rsidR="00D227D0" w:rsidRPr="00D227D0" w:rsidRDefault="00D227D0" w:rsidP="00670F76">
            <w:pPr>
              <w:pStyle w:val="a5"/>
              <w:tabs>
                <w:tab w:val="left" w:pos="33"/>
                <w:tab w:val="left" w:pos="317"/>
              </w:tabs>
              <w:ind w:firstLine="33"/>
              <w:rPr>
                <w:rFonts w:ascii="Times New Roman" w:hAnsi="Times New Roman"/>
                <w:i/>
                <w:color w:val="434343"/>
                <w:sz w:val="24"/>
                <w:szCs w:val="24"/>
              </w:rPr>
            </w:pPr>
            <w:r w:rsidRPr="00D227D0">
              <w:rPr>
                <w:rFonts w:ascii="Times New Roman" w:hAnsi="Times New Roman"/>
                <w:i/>
                <w:color w:val="434343"/>
                <w:sz w:val="24"/>
                <w:szCs w:val="24"/>
              </w:rPr>
              <w:t xml:space="preserve"> *  </w:t>
            </w:r>
            <w:r w:rsidRPr="00D227D0">
              <w:rPr>
                <w:rFonts w:ascii="Times New Roman" w:hAnsi="Times New Roman"/>
                <w:sz w:val="24"/>
                <w:szCs w:val="24"/>
              </w:rPr>
              <w:t>определять  значение исторического прошлого для современности.</w:t>
            </w:r>
          </w:p>
          <w:p w:rsidR="00D227D0" w:rsidRPr="00D227D0" w:rsidRDefault="00D227D0" w:rsidP="00670F76">
            <w:pPr>
              <w:pStyle w:val="a5"/>
              <w:tabs>
                <w:tab w:val="left" w:pos="33"/>
                <w:tab w:val="left" w:pos="317"/>
              </w:tabs>
              <w:ind w:firstLine="33"/>
              <w:rPr>
                <w:rFonts w:ascii="Times New Roman" w:hAnsi="Times New Roman"/>
                <w:sz w:val="24"/>
                <w:szCs w:val="24"/>
              </w:rPr>
            </w:pPr>
            <w:r w:rsidRPr="00D227D0">
              <w:rPr>
                <w:rFonts w:ascii="Times New Roman" w:hAnsi="Times New Roman"/>
                <w:sz w:val="24"/>
                <w:szCs w:val="24"/>
              </w:rPr>
              <w:t xml:space="preserve"> *составлять описание предметов, вещественных источников и объяснять их значение.</w:t>
            </w:r>
          </w:p>
          <w:p w:rsidR="00D227D0" w:rsidRPr="00D227D0" w:rsidRDefault="00D227D0" w:rsidP="00670F76">
            <w:pPr>
              <w:pStyle w:val="a5"/>
              <w:tabs>
                <w:tab w:val="left" w:pos="33"/>
                <w:tab w:val="left" w:pos="317"/>
              </w:tabs>
              <w:ind w:firstLine="33"/>
              <w:rPr>
                <w:rFonts w:ascii="Times New Roman" w:hAnsi="Times New Roman"/>
                <w:i/>
                <w:sz w:val="24"/>
                <w:szCs w:val="24"/>
              </w:rPr>
            </w:pPr>
            <w:r w:rsidRPr="00D227D0">
              <w:rPr>
                <w:rFonts w:ascii="Times New Roman" w:hAnsi="Times New Roman"/>
                <w:i/>
                <w:sz w:val="24"/>
                <w:szCs w:val="24"/>
              </w:rPr>
              <w:t>Обучающийся должен уметь:</w:t>
            </w:r>
          </w:p>
          <w:p w:rsidR="00D227D0" w:rsidRPr="00D227D0" w:rsidRDefault="00D227D0" w:rsidP="00670F76">
            <w:pPr>
              <w:pStyle w:val="a5"/>
              <w:tabs>
                <w:tab w:val="left" w:pos="33"/>
                <w:tab w:val="left" w:pos="317"/>
              </w:tabs>
              <w:ind w:firstLine="33"/>
              <w:rPr>
                <w:rFonts w:ascii="Times New Roman" w:hAnsi="Times New Roman"/>
                <w:b/>
                <w:sz w:val="24"/>
                <w:szCs w:val="24"/>
              </w:rPr>
            </w:pPr>
            <w:r w:rsidRPr="00D227D0">
              <w:rPr>
                <w:rFonts w:ascii="Times New Roman" w:hAnsi="Times New Roman"/>
                <w:b/>
                <w:sz w:val="24"/>
                <w:szCs w:val="24"/>
              </w:rPr>
              <w:t xml:space="preserve"> *</w:t>
            </w:r>
            <w:r w:rsidRPr="00D227D0">
              <w:rPr>
                <w:rFonts w:ascii="Times New Roman" w:hAnsi="Times New Roman"/>
                <w:sz w:val="24"/>
                <w:szCs w:val="24"/>
                <w:lang w:val="tt-RU"/>
              </w:rPr>
              <w:t>определять различия и сходства между разными видами письменности;</w:t>
            </w:r>
          </w:p>
          <w:p w:rsidR="00D227D0" w:rsidRPr="00D227D0" w:rsidRDefault="00D227D0" w:rsidP="00670F76">
            <w:pPr>
              <w:pStyle w:val="a5"/>
              <w:tabs>
                <w:tab w:val="left" w:pos="33"/>
                <w:tab w:val="left" w:pos="317"/>
              </w:tabs>
              <w:ind w:firstLine="33"/>
              <w:rPr>
                <w:rFonts w:ascii="Times New Roman" w:hAnsi="Times New Roman"/>
                <w:sz w:val="24"/>
                <w:szCs w:val="24"/>
                <w:lang w:val="tt-RU"/>
              </w:rPr>
            </w:pPr>
            <w:r w:rsidRPr="00D227D0">
              <w:rPr>
                <w:rFonts w:ascii="Times New Roman" w:hAnsi="Times New Roman"/>
                <w:sz w:val="24"/>
                <w:szCs w:val="24"/>
                <w:lang w:val="tt-RU"/>
              </w:rPr>
              <w:t xml:space="preserve"> * объяснять  карту, используя  условные знаки;</w:t>
            </w:r>
          </w:p>
          <w:p w:rsidR="00D227D0" w:rsidRPr="00D227D0" w:rsidRDefault="00D227D0" w:rsidP="00670F76">
            <w:pPr>
              <w:pStyle w:val="a5"/>
              <w:tabs>
                <w:tab w:val="left" w:pos="33"/>
                <w:tab w:val="left" w:pos="317"/>
              </w:tabs>
              <w:ind w:firstLine="33"/>
              <w:rPr>
                <w:rFonts w:ascii="Times New Roman" w:hAnsi="Times New Roman"/>
                <w:sz w:val="24"/>
                <w:szCs w:val="24"/>
                <w:lang w:val="tt-RU"/>
              </w:rPr>
            </w:pPr>
            <w:r w:rsidRPr="00D227D0">
              <w:rPr>
                <w:rFonts w:ascii="Times New Roman" w:hAnsi="Times New Roman"/>
                <w:sz w:val="24"/>
                <w:szCs w:val="24"/>
                <w:lang w:val="tt-RU"/>
              </w:rPr>
              <w:t xml:space="preserve"> * находить  сходства  и различия  исторической  и  географической карт;</w:t>
            </w:r>
          </w:p>
          <w:p w:rsidR="00D227D0" w:rsidRPr="00D227D0" w:rsidRDefault="00D227D0" w:rsidP="00670F76">
            <w:pPr>
              <w:pStyle w:val="a5"/>
              <w:tabs>
                <w:tab w:val="left" w:pos="33"/>
                <w:tab w:val="left" w:pos="317"/>
              </w:tabs>
              <w:ind w:firstLine="33"/>
              <w:rPr>
                <w:rFonts w:ascii="Times New Roman" w:hAnsi="Times New Roman"/>
                <w:sz w:val="24"/>
                <w:szCs w:val="24"/>
                <w:lang w:val="tt-RU"/>
              </w:rPr>
            </w:pPr>
            <w:r w:rsidRPr="00D227D0">
              <w:rPr>
                <w:rFonts w:ascii="Times New Roman" w:hAnsi="Times New Roman"/>
                <w:sz w:val="24"/>
                <w:szCs w:val="24"/>
                <w:lang w:val="tt-RU"/>
              </w:rPr>
              <w:t xml:space="preserve"> * объяснять  родословную  семьи;</w:t>
            </w:r>
          </w:p>
          <w:p w:rsidR="00D227D0" w:rsidRPr="00D227D0" w:rsidRDefault="00D227D0" w:rsidP="00670F76">
            <w:pPr>
              <w:pStyle w:val="a5"/>
              <w:rPr>
                <w:rFonts w:ascii="Times New Roman" w:hAnsi="Times New Roman"/>
                <w:b/>
                <w:sz w:val="24"/>
                <w:szCs w:val="24"/>
                <w:lang w:val="tt-RU"/>
              </w:rPr>
            </w:pPr>
            <w:r w:rsidRPr="00D227D0">
              <w:rPr>
                <w:rFonts w:ascii="Times New Roman" w:hAnsi="Times New Roman"/>
                <w:b/>
                <w:sz w:val="24"/>
                <w:szCs w:val="24"/>
                <w:lang w:val="tt-RU"/>
              </w:rPr>
              <w:t xml:space="preserve">Первобытное общество </w:t>
            </w:r>
          </w:p>
          <w:p w:rsidR="00D227D0" w:rsidRPr="00D227D0" w:rsidRDefault="00D227D0" w:rsidP="00670F76">
            <w:pPr>
              <w:pStyle w:val="a5"/>
              <w:rPr>
                <w:rFonts w:ascii="Times New Roman" w:hAnsi="Times New Roman"/>
                <w:i/>
                <w:sz w:val="24"/>
                <w:szCs w:val="24"/>
                <w:lang w:val="tt-RU"/>
              </w:rPr>
            </w:pPr>
            <w:r w:rsidRPr="00D227D0">
              <w:rPr>
                <w:rFonts w:ascii="Times New Roman" w:hAnsi="Times New Roman"/>
                <w:i/>
                <w:sz w:val="24"/>
                <w:szCs w:val="24"/>
                <w:lang w:val="tt-RU"/>
              </w:rPr>
              <w:t>Обучающийся должен знать:</w:t>
            </w:r>
          </w:p>
          <w:p w:rsidR="00D227D0" w:rsidRPr="00D227D0" w:rsidRDefault="00D227D0" w:rsidP="00670F76">
            <w:pPr>
              <w:pStyle w:val="a5"/>
              <w:rPr>
                <w:rFonts w:ascii="Times New Roman" w:hAnsi="Times New Roman"/>
                <w:i/>
                <w:sz w:val="24"/>
                <w:szCs w:val="24"/>
                <w:lang w:val="tt-RU"/>
              </w:rPr>
            </w:pPr>
            <w:r w:rsidRPr="00D227D0">
              <w:rPr>
                <w:rFonts w:ascii="Times New Roman" w:hAnsi="Times New Roman"/>
                <w:b/>
                <w:sz w:val="24"/>
                <w:szCs w:val="24"/>
                <w:lang w:val="tt-RU"/>
              </w:rPr>
              <w:t>Понятия:</w:t>
            </w:r>
            <w:r w:rsidRPr="00D227D0">
              <w:rPr>
                <w:rFonts w:ascii="Times New Roman" w:hAnsi="Times New Roman"/>
                <w:i/>
                <w:sz w:val="24"/>
                <w:szCs w:val="24"/>
                <w:lang w:val="tt-RU"/>
              </w:rPr>
              <w:t>первобытные люди, человек разумный, человеческое стадо, орудия труда. религия, искусство, колдовской обряд, душа; присваивающее хозяйство, знать, соседская община, племя; наша эра, до нашей эры;родовые общины, земледелие, неравенство, знать, тотем, магия,цивилизация.</w:t>
            </w:r>
          </w:p>
          <w:p w:rsidR="00D227D0" w:rsidRPr="00D227D0" w:rsidRDefault="00D227D0" w:rsidP="00670F76">
            <w:pPr>
              <w:pStyle w:val="a5"/>
              <w:rPr>
                <w:rFonts w:ascii="Times New Roman" w:hAnsi="Times New Roman"/>
                <w:b/>
                <w:color w:val="434343"/>
                <w:sz w:val="24"/>
                <w:szCs w:val="24"/>
                <w:lang w:val="tt-RU"/>
              </w:rPr>
            </w:pPr>
            <w:r w:rsidRPr="00D227D0">
              <w:rPr>
                <w:rFonts w:ascii="Times New Roman" w:hAnsi="Times New Roman"/>
                <w:sz w:val="24"/>
                <w:szCs w:val="24"/>
                <w:lang w:val="tt-RU"/>
              </w:rPr>
              <w:t>*  излагать свое суждение по вопросу о роли труда в развитии человека;</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высказывать суждение по вопросу о причинах появлениях  религии и искусства;</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анализировать причины появления неравенства;</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xml:space="preserve"> *  определять век и вести подсчет исторического времени;</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определять значение первобытной эпохи в истории человечества;</w:t>
            </w:r>
          </w:p>
          <w:p w:rsidR="00D227D0" w:rsidRPr="00D227D0" w:rsidRDefault="00D227D0" w:rsidP="00670F76">
            <w:pPr>
              <w:pStyle w:val="a5"/>
              <w:rPr>
                <w:rFonts w:ascii="Times New Roman" w:hAnsi="Times New Roman"/>
                <w:i/>
                <w:sz w:val="24"/>
                <w:szCs w:val="24"/>
                <w:lang w:val="tt-RU"/>
              </w:rPr>
            </w:pPr>
            <w:r w:rsidRPr="00D227D0">
              <w:rPr>
                <w:rFonts w:ascii="Times New Roman" w:hAnsi="Times New Roman"/>
                <w:i/>
                <w:sz w:val="24"/>
                <w:szCs w:val="24"/>
                <w:lang w:val="tt-RU"/>
              </w:rPr>
              <w:t>Обучающийся должен уметь:</w:t>
            </w:r>
          </w:p>
          <w:p w:rsidR="00D227D0" w:rsidRPr="00D227D0" w:rsidRDefault="00D227D0" w:rsidP="00670F76">
            <w:pPr>
              <w:pStyle w:val="a5"/>
              <w:rPr>
                <w:rFonts w:ascii="Times New Roman" w:hAnsi="Times New Roman"/>
                <w:sz w:val="24"/>
                <w:szCs w:val="24"/>
              </w:rPr>
            </w:pPr>
            <w:r w:rsidRPr="00D227D0">
              <w:rPr>
                <w:rFonts w:ascii="Times New Roman" w:hAnsi="Times New Roman"/>
                <w:sz w:val="24"/>
                <w:szCs w:val="24"/>
              </w:rPr>
              <w:t>*  высказывать суждение по вопросу о причинах появлениях  религии и искусства;</w:t>
            </w:r>
          </w:p>
          <w:p w:rsidR="00D227D0" w:rsidRPr="00D227D0" w:rsidRDefault="00D227D0" w:rsidP="00670F76">
            <w:pPr>
              <w:pStyle w:val="a5"/>
              <w:rPr>
                <w:rFonts w:ascii="Times New Roman" w:hAnsi="Times New Roman"/>
                <w:sz w:val="24"/>
                <w:szCs w:val="24"/>
              </w:rPr>
            </w:pPr>
            <w:r w:rsidRPr="00D227D0">
              <w:rPr>
                <w:rFonts w:ascii="Times New Roman" w:hAnsi="Times New Roman"/>
                <w:sz w:val="24"/>
                <w:szCs w:val="24"/>
              </w:rPr>
              <w:t>*  анализировать причины появления неравенства;</w:t>
            </w:r>
          </w:p>
          <w:p w:rsidR="00D227D0" w:rsidRPr="00D227D0" w:rsidRDefault="00D227D0" w:rsidP="00670F76">
            <w:pPr>
              <w:pStyle w:val="a5"/>
              <w:rPr>
                <w:rFonts w:ascii="Times New Roman" w:hAnsi="Times New Roman"/>
                <w:sz w:val="24"/>
                <w:szCs w:val="24"/>
              </w:rPr>
            </w:pPr>
            <w:r w:rsidRPr="00D227D0">
              <w:rPr>
                <w:rFonts w:ascii="Times New Roman" w:hAnsi="Times New Roman"/>
                <w:sz w:val="24"/>
                <w:szCs w:val="24"/>
              </w:rPr>
              <w:t>*  определять век и вести подсчет исторического времени;</w:t>
            </w:r>
          </w:p>
          <w:p w:rsidR="00D227D0" w:rsidRPr="00D227D0" w:rsidRDefault="00D227D0" w:rsidP="00670F76">
            <w:pPr>
              <w:pStyle w:val="a5"/>
              <w:rPr>
                <w:rFonts w:ascii="Times New Roman" w:hAnsi="Times New Roman"/>
                <w:sz w:val="24"/>
                <w:szCs w:val="24"/>
              </w:rPr>
            </w:pPr>
            <w:r w:rsidRPr="00D227D0">
              <w:rPr>
                <w:rFonts w:ascii="Times New Roman" w:hAnsi="Times New Roman"/>
                <w:sz w:val="24"/>
                <w:szCs w:val="24"/>
              </w:rPr>
              <w:t xml:space="preserve">       *  определять значение первобытной эпохи в истории человечества;</w:t>
            </w:r>
          </w:p>
          <w:p w:rsidR="00D227D0" w:rsidRPr="00D227D0" w:rsidRDefault="00D227D0" w:rsidP="00670F76">
            <w:pPr>
              <w:pStyle w:val="a5"/>
              <w:rPr>
                <w:rFonts w:ascii="Times New Roman" w:hAnsi="Times New Roman"/>
                <w:b/>
                <w:sz w:val="24"/>
                <w:szCs w:val="24"/>
              </w:rPr>
            </w:pPr>
            <w:r w:rsidRPr="00D227D0">
              <w:rPr>
                <w:rFonts w:ascii="Times New Roman" w:hAnsi="Times New Roman"/>
                <w:b/>
                <w:sz w:val="24"/>
                <w:szCs w:val="24"/>
              </w:rPr>
              <w:t xml:space="preserve">Древний Восток </w:t>
            </w:r>
          </w:p>
          <w:p w:rsidR="00D227D0" w:rsidRPr="00D227D0" w:rsidRDefault="00D227D0" w:rsidP="00670F76">
            <w:pPr>
              <w:pStyle w:val="a5"/>
              <w:rPr>
                <w:rFonts w:ascii="Times New Roman" w:hAnsi="Times New Roman"/>
                <w:i/>
                <w:sz w:val="24"/>
                <w:szCs w:val="24"/>
              </w:rPr>
            </w:pPr>
            <w:r w:rsidRPr="00D227D0">
              <w:rPr>
                <w:rFonts w:ascii="Times New Roman" w:hAnsi="Times New Roman"/>
                <w:i/>
                <w:sz w:val="24"/>
                <w:szCs w:val="24"/>
              </w:rPr>
              <w:t>Обучающийся должен знать:</w:t>
            </w:r>
          </w:p>
          <w:p w:rsidR="00D227D0" w:rsidRPr="00D227D0" w:rsidRDefault="00D227D0" w:rsidP="00670F76">
            <w:pPr>
              <w:pStyle w:val="a5"/>
              <w:rPr>
                <w:rFonts w:ascii="Times New Roman" w:hAnsi="Times New Roman"/>
                <w:i/>
                <w:sz w:val="24"/>
                <w:szCs w:val="24"/>
              </w:rPr>
            </w:pPr>
            <w:proofErr w:type="spellStart"/>
            <w:r w:rsidRPr="00D227D0">
              <w:rPr>
                <w:rFonts w:ascii="Times New Roman" w:hAnsi="Times New Roman"/>
                <w:b/>
                <w:sz w:val="24"/>
                <w:szCs w:val="24"/>
              </w:rPr>
              <w:t>Понятия</w:t>
            </w:r>
            <w:proofErr w:type="gramStart"/>
            <w:r w:rsidRPr="00D227D0">
              <w:rPr>
                <w:rFonts w:ascii="Times New Roman" w:hAnsi="Times New Roman"/>
                <w:b/>
                <w:sz w:val="24"/>
                <w:szCs w:val="24"/>
              </w:rPr>
              <w:t>:</w:t>
            </w:r>
            <w:r w:rsidRPr="00D227D0">
              <w:rPr>
                <w:rFonts w:ascii="Times New Roman" w:hAnsi="Times New Roman"/>
                <w:i/>
                <w:sz w:val="24"/>
                <w:szCs w:val="24"/>
              </w:rPr>
              <w:t>г</w:t>
            </w:r>
            <w:proofErr w:type="gramEnd"/>
            <w:r w:rsidRPr="00D227D0">
              <w:rPr>
                <w:rFonts w:ascii="Times New Roman" w:hAnsi="Times New Roman"/>
                <w:i/>
                <w:sz w:val="24"/>
                <w:szCs w:val="24"/>
              </w:rPr>
              <w:t>осударство</w:t>
            </w:r>
            <w:proofErr w:type="spellEnd"/>
            <w:r w:rsidRPr="00D227D0">
              <w:rPr>
                <w:rFonts w:ascii="Times New Roman" w:hAnsi="Times New Roman"/>
                <w:i/>
                <w:sz w:val="24"/>
                <w:szCs w:val="24"/>
              </w:rPr>
              <w:t xml:space="preserve">, дельта, фараон, </w:t>
            </w:r>
            <w:proofErr w:type="spellStart"/>
            <w:r w:rsidRPr="00D227D0">
              <w:rPr>
                <w:rFonts w:ascii="Times New Roman" w:hAnsi="Times New Roman"/>
                <w:i/>
                <w:sz w:val="24"/>
                <w:szCs w:val="24"/>
              </w:rPr>
              <w:t>шадуф</w:t>
            </w:r>
            <w:proofErr w:type="spellEnd"/>
            <w:r w:rsidRPr="00D227D0">
              <w:rPr>
                <w:rFonts w:ascii="Times New Roman" w:hAnsi="Times New Roman"/>
                <w:i/>
                <w:sz w:val="24"/>
                <w:szCs w:val="24"/>
              </w:rPr>
              <w:t xml:space="preserve">, ремесло, вельможи, писцы, налоги, колесницы.     </w:t>
            </w:r>
          </w:p>
          <w:p w:rsidR="00D227D0" w:rsidRPr="00D227D0" w:rsidRDefault="00D227D0" w:rsidP="00670F76">
            <w:pPr>
              <w:pStyle w:val="a5"/>
              <w:rPr>
                <w:rFonts w:ascii="Times New Roman" w:hAnsi="Times New Roman"/>
                <w:i/>
                <w:sz w:val="24"/>
                <w:szCs w:val="24"/>
              </w:rPr>
            </w:pPr>
            <w:r w:rsidRPr="00D227D0">
              <w:rPr>
                <w:rFonts w:ascii="Times New Roman" w:hAnsi="Times New Roman"/>
                <w:i/>
                <w:sz w:val="24"/>
                <w:szCs w:val="24"/>
              </w:rPr>
              <w:t xml:space="preserve"> Дротики, египетское войско, рабы, завоевательные походы, мифы, верования, ; иероглиф,  религия,   «олимпийские </w:t>
            </w:r>
            <w:proofErr w:type="spellStart"/>
            <w:r w:rsidRPr="00D227D0">
              <w:rPr>
                <w:rFonts w:ascii="Times New Roman" w:hAnsi="Times New Roman"/>
                <w:i/>
                <w:sz w:val="24"/>
                <w:szCs w:val="24"/>
              </w:rPr>
              <w:t>боги»</w:t>
            </w:r>
            <w:proofErr w:type="gramStart"/>
            <w:r w:rsidRPr="00D227D0">
              <w:rPr>
                <w:rFonts w:ascii="Times New Roman" w:hAnsi="Times New Roman"/>
                <w:i/>
                <w:sz w:val="24"/>
                <w:szCs w:val="24"/>
              </w:rPr>
              <w:t>,п</w:t>
            </w:r>
            <w:proofErr w:type="gramEnd"/>
            <w:r w:rsidRPr="00D227D0">
              <w:rPr>
                <w:rFonts w:ascii="Times New Roman" w:hAnsi="Times New Roman"/>
                <w:i/>
                <w:sz w:val="24"/>
                <w:szCs w:val="24"/>
              </w:rPr>
              <w:t>апирус</w:t>
            </w:r>
            <w:proofErr w:type="spellEnd"/>
            <w:r w:rsidRPr="00D227D0">
              <w:rPr>
                <w:rFonts w:ascii="Times New Roman" w:hAnsi="Times New Roman"/>
                <w:i/>
                <w:sz w:val="24"/>
                <w:szCs w:val="24"/>
              </w:rPr>
              <w:t xml:space="preserve">, храмы, пирамиды, сфинкс, иероглифы, Междуречье или </w:t>
            </w:r>
            <w:proofErr w:type="spellStart"/>
            <w:r w:rsidRPr="00D227D0">
              <w:rPr>
                <w:rFonts w:ascii="Times New Roman" w:hAnsi="Times New Roman"/>
                <w:i/>
                <w:sz w:val="24"/>
                <w:szCs w:val="24"/>
              </w:rPr>
              <w:t>Двуречье</w:t>
            </w:r>
            <w:proofErr w:type="spellEnd"/>
            <w:r w:rsidRPr="00D227D0">
              <w:rPr>
                <w:rFonts w:ascii="Times New Roman" w:hAnsi="Times New Roman"/>
                <w:i/>
                <w:sz w:val="24"/>
                <w:szCs w:val="24"/>
              </w:rPr>
              <w:t xml:space="preserve">, </w:t>
            </w:r>
            <w:proofErr w:type="spellStart"/>
            <w:r w:rsidRPr="00D227D0">
              <w:rPr>
                <w:rFonts w:ascii="Times New Roman" w:hAnsi="Times New Roman"/>
                <w:i/>
                <w:sz w:val="24"/>
                <w:szCs w:val="24"/>
              </w:rPr>
              <w:t>Шамаш</w:t>
            </w:r>
            <w:proofErr w:type="spellEnd"/>
            <w:r w:rsidRPr="00D227D0">
              <w:rPr>
                <w:rFonts w:ascii="Times New Roman" w:hAnsi="Times New Roman"/>
                <w:i/>
                <w:sz w:val="24"/>
                <w:szCs w:val="24"/>
              </w:rPr>
              <w:t xml:space="preserve">, клинопись, глиняные  таблички, </w:t>
            </w:r>
            <w:proofErr w:type="spellStart"/>
            <w:r w:rsidRPr="00D227D0">
              <w:rPr>
                <w:rFonts w:ascii="Times New Roman" w:hAnsi="Times New Roman"/>
                <w:i/>
                <w:sz w:val="24"/>
                <w:szCs w:val="24"/>
              </w:rPr>
              <w:t>законы,бронза</w:t>
            </w:r>
            <w:proofErr w:type="spellEnd"/>
            <w:r w:rsidRPr="00D227D0">
              <w:rPr>
                <w:rFonts w:ascii="Times New Roman" w:hAnsi="Times New Roman"/>
                <w:i/>
                <w:sz w:val="24"/>
                <w:szCs w:val="24"/>
              </w:rPr>
              <w:t xml:space="preserve">, конница, </w:t>
            </w:r>
            <w:proofErr w:type="spellStart"/>
            <w:r w:rsidRPr="00D227D0">
              <w:rPr>
                <w:rFonts w:ascii="Times New Roman" w:hAnsi="Times New Roman"/>
                <w:i/>
                <w:sz w:val="24"/>
                <w:szCs w:val="24"/>
              </w:rPr>
              <w:t>колонии,Карфаген</w:t>
            </w:r>
            <w:proofErr w:type="spellEnd"/>
            <w:r w:rsidRPr="00D227D0">
              <w:rPr>
                <w:rFonts w:ascii="Times New Roman" w:hAnsi="Times New Roman"/>
                <w:i/>
                <w:sz w:val="24"/>
                <w:szCs w:val="24"/>
              </w:rPr>
              <w:t xml:space="preserve">, алфавит, Библия, Ветхий завет, миф предание, заповеди, </w:t>
            </w:r>
            <w:proofErr w:type="spellStart"/>
            <w:r w:rsidRPr="00D227D0">
              <w:rPr>
                <w:rFonts w:ascii="Times New Roman" w:hAnsi="Times New Roman"/>
                <w:i/>
                <w:sz w:val="24"/>
                <w:szCs w:val="24"/>
              </w:rPr>
              <w:t>завет,держава</w:t>
            </w:r>
            <w:proofErr w:type="spellEnd"/>
            <w:r w:rsidRPr="00D227D0">
              <w:rPr>
                <w:rFonts w:ascii="Times New Roman" w:hAnsi="Times New Roman"/>
                <w:i/>
                <w:sz w:val="24"/>
                <w:szCs w:val="24"/>
              </w:rPr>
              <w:t xml:space="preserve"> «Царь царей», джунгли, касты, </w:t>
            </w:r>
            <w:proofErr w:type="spellStart"/>
            <w:r w:rsidRPr="00D227D0">
              <w:rPr>
                <w:rFonts w:ascii="Times New Roman" w:hAnsi="Times New Roman"/>
                <w:i/>
                <w:sz w:val="24"/>
                <w:szCs w:val="24"/>
              </w:rPr>
              <w:t>брахма</w:t>
            </w:r>
            <w:proofErr w:type="spellEnd"/>
            <w:r w:rsidRPr="00D227D0">
              <w:rPr>
                <w:rFonts w:ascii="Times New Roman" w:hAnsi="Times New Roman"/>
                <w:i/>
                <w:sz w:val="24"/>
                <w:szCs w:val="24"/>
              </w:rPr>
              <w:t>, жрецы, Будда, «Великая Китайская стена», конфуцианство, компас.</w:t>
            </w:r>
          </w:p>
          <w:p w:rsidR="00D227D0" w:rsidRPr="00D227D0" w:rsidRDefault="00D227D0" w:rsidP="00670F76">
            <w:pPr>
              <w:pStyle w:val="a5"/>
              <w:rPr>
                <w:rFonts w:ascii="Times New Roman" w:hAnsi="Times New Roman"/>
                <w:b/>
                <w:sz w:val="24"/>
                <w:szCs w:val="24"/>
              </w:rPr>
            </w:pPr>
            <w:r w:rsidRPr="00D227D0">
              <w:rPr>
                <w:rFonts w:ascii="Times New Roman" w:hAnsi="Times New Roman"/>
                <w:b/>
                <w:sz w:val="24"/>
                <w:szCs w:val="24"/>
              </w:rPr>
              <w:t xml:space="preserve">Имена: </w:t>
            </w:r>
            <w:r w:rsidRPr="00D227D0">
              <w:rPr>
                <w:rFonts w:ascii="Times New Roman" w:hAnsi="Times New Roman"/>
                <w:sz w:val="24"/>
                <w:szCs w:val="24"/>
              </w:rPr>
              <w:t>Хаммурапи, Дарий</w:t>
            </w:r>
            <w:proofErr w:type="gramStart"/>
            <w:r w:rsidRPr="00D227D0">
              <w:rPr>
                <w:rFonts w:ascii="Times New Roman" w:hAnsi="Times New Roman"/>
                <w:sz w:val="24"/>
                <w:szCs w:val="24"/>
              </w:rPr>
              <w:t>1</w:t>
            </w:r>
            <w:proofErr w:type="gramEnd"/>
            <w:r w:rsidRPr="00D227D0">
              <w:rPr>
                <w:rFonts w:ascii="Times New Roman" w:hAnsi="Times New Roman"/>
                <w:sz w:val="24"/>
                <w:szCs w:val="24"/>
              </w:rPr>
              <w:t xml:space="preserve">, Кир, Будда, Конфуций, </w:t>
            </w:r>
            <w:proofErr w:type="spellStart"/>
            <w:r w:rsidRPr="00D227D0">
              <w:rPr>
                <w:rFonts w:ascii="Times New Roman" w:hAnsi="Times New Roman"/>
                <w:sz w:val="24"/>
                <w:szCs w:val="24"/>
              </w:rPr>
              <w:t>Цинь</w:t>
            </w:r>
            <w:proofErr w:type="spellEnd"/>
            <w:r w:rsidRPr="00D227D0">
              <w:rPr>
                <w:rFonts w:ascii="Times New Roman" w:hAnsi="Times New Roman"/>
                <w:sz w:val="24"/>
                <w:szCs w:val="24"/>
              </w:rPr>
              <w:t>.</w:t>
            </w:r>
          </w:p>
          <w:p w:rsidR="00D227D0" w:rsidRPr="00D227D0" w:rsidRDefault="00D227D0" w:rsidP="00670F76">
            <w:pPr>
              <w:pStyle w:val="a5"/>
              <w:rPr>
                <w:rFonts w:ascii="Times New Roman" w:hAnsi="Times New Roman"/>
                <w:sz w:val="24"/>
                <w:szCs w:val="24"/>
              </w:rPr>
            </w:pPr>
            <w:r w:rsidRPr="00D227D0">
              <w:rPr>
                <w:rFonts w:ascii="Times New Roman" w:hAnsi="Times New Roman"/>
                <w:b/>
                <w:sz w:val="24"/>
                <w:szCs w:val="24"/>
              </w:rPr>
              <w:t xml:space="preserve">Исторические факты:  </w:t>
            </w:r>
            <w:r w:rsidRPr="00D227D0">
              <w:rPr>
                <w:rFonts w:ascii="Times New Roman" w:hAnsi="Times New Roman"/>
                <w:sz w:val="24"/>
                <w:szCs w:val="24"/>
              </w:rPr>
              <w:t xml:space="preserve">местоположение и </w:t>
            </w:r>
            <w:proofErr w:type="spellStart"/>
            <w:r w:rsidRPr="00D227D0">
              <w:rPr>
                <w:rFonts w:ascii="Times New Roman" w:hAnsi="Times New Roman"/>
                <w:sz w:val="24"/>
                <w:szCs w:val="24"/>
              </w:rPr>
              <w:t>природныеусловия</w:t>
            </w:r>
            <w:proofErr w:type="spellEnd"/>
            <w:r w:rsidRPr="00D227D0">
              <w:rPr>
                <w:rFonts w:ascii="Times New Roman" w:hAnsi="Times New Roman"/>
                <w:sz w:val="24"/>
                <w:szCs w:val="24"/>
              </w:rPr>
              <w:t xml:space="preserve">, объединение  Египта, труд,  жилище, </w:t>
            </w:r>
            <w:r w:rsidRPr="00D227D0">
              <w:rPr>
                <w:rFonts w:ascii="Times New Roman" w:hAnsi="Times New Roman"/>
                <w:sz w:val="24"/>
                <w:szCs w:val="24"/>
              </w:rPr>
              <w:lastRenderedPageBreak/>
              <w:t xml:space="preserve">быт земледельцев  и ремесленников,  жрецы, итоги  военных  походов  египетских  фараонов, боги и жрецы, мифы, отражающие  природные  явления, священное  животное, загребное </w:t>
            </w:r>
            <w:proofErr w:type="spellStart"/>
            <w:r w:rsidRPr="00D227D0">
              <w:rPr>
                <w:rFonts w:ascii="Times New Roman" w:hAnsi="Times New Roman"/>
                <w:sz w:val="24"/>
                <w:szCs w:val="24"/>
              </w:rPr>
              <w:t>царство</w:t>
            </w:r>
            <w:proofErr w:type="gramStart"/>
            <w:r w:rsidRPr="00D227D0">
              <w:rPr>
                <w:rFonts w:ascii="Times New Roman" w:hAnsi="Times New Roman"/>
                <w:sz w:val="24"/>
                <w:szCs w:val="24"/>
              </w:rPr>
              <w:t>,н</w:t>
            </w:r>
            <w:proofErr w:type="gramEnd"/>
            <w:r w:rsidRPr="00D227D0">
              <w:rPr>
                <w:rFonts w:ascii="Times New Roman" w:hAnsi="Times New Roman"/>
                <w:sz w:val="24"/>
                <w:szCs w:val="24"/>
              </w:rPr>
              <w:t>аучные</w:t>
            </w:r>
            <w:proofErr w:type="spellEnd"/>
            <w:r w:rsidRPr="00D227D0">
              <w:rPr>
                <w:rFonts w:ascii="Times New Roman" w:hAnsi="Times New Roman"/>
                <w:sz w:val="24"/>
                <w:szCs w:val="24"/>
              </w:rPr>
              <w:t xml:space="preserve">  познания  древних  египтян, </w:t>
            </w:r>
            <w:proofErr w:type="spellStart"/>
            <w:r w:rsidRPr="00D227D0">
              <w:rPr>
                <w:rFonts w:ascii="Times New Roman" w:hAnsi="Times New Roman"/>
                <w:sz w:val="24"/>
                <w:szCs w:val="24"/>
              </w:rPr>
              <w:t>писменность</w:t>
            </w:r>
            <w:proofErr w:type="spellEnd"/>
            <w:r w:rsidRPr="00D227D0">
              <w:rPr>
                <w:rFonts w:ascii="Times New Roman" w:hAnsi="Times New Roman"/>
                <w:sz w:val="24"/>
                <w:szCs w:val="24"/>
              </w:rPr>
              <w:t>, Древнеегипетская  школа, возвышение  Вавилона,  законы Хаммурапи, ассирийское  войско, основание колоний, образование Персидского  царства.</w:t>
            </w:r>
          </w:p>
          <w:p w:rsidR="00D227D0" w:rsidRPr="00D227D0" w:rsidRDefault="00D227D0" w:rsidP="00670F76">
            <w:pPr>
              <w:pStyle w:val="a5"/>
              <w:rPr>
                <w:rFonts w:ascii="Times New Roman" w:hAnsi="Times New Roman"/>
                <w:i/>
                <w:sz w:val="24"/>
                <w:szCs w:val="24"/>
              </w:rPr>
            </w:pPr>
            <w:r w:rsidRPr="00D227D0">
              <w:rPr>
                <w:rFonts w:ascii="Times New Roman" w:hAnsi="Times New Roman"/>
                <w:i/>
                <w:sz w:val="24"/>
                <w:szCs w:val="24"/>
              </w:rPr>
              <w:t>Обучающийся должен уметь:</w:t>
            </w:r>
          </w:p>
          <w:p w:rsidR="00D227D0" w:rsidRPr="00D227D0" w:rsidRDefault="00D227D0" w:rsidP="00670F76">
            <w:pPr>
              <w:pStyle w:val="a5"/>
              <w:rPr>
                <w:rFonts w:ascii="Times New Roman" w:hAnsi="Times New Roman"/>
                <w:sz w:val="24"/>
                <w:szCs w:val="24"/>
              </w:rPr>
            </w:pPr>
            <w:r w:rsidRPr="00D227D0">
              <w:rPr>
                <w:rFonts w:ascii="Times New Roman" w:hAnsi="Times New Roman"/>
                <w:sz w:val="24"/>
                <w:szCs w:val="24"/>
              </w:rPr>
              <w:t xml:space="preserve"> *  показывать на исторической карте местоположение Древнего Египта;</w:t>
            </w:r>
          </w:p>
          <w:p w:rsidR="00D227D0" w:rsidRPr="00D227D0" w:rsidRDefault="00D227D0" w:rsidP="00670F76">
            <w:pPr>
              <w:pStyle w:val="a5"/>
              <w:rPr>
                <w:rFonts w:ascii="Times New Roman" w:hAnsi="Times New Roman"/>
                <w:sz w:val="24"/>
                <w:szCs w:val="24"/>
              </w:rPr>
            </w:pPr>
            <w:r w:rsidRPr="00D227D0">
              <w:rPr>
                <w:rFonts w:ascii="Times New Roman" w:hAnsi="Times New Roman"/>
                <w:sz w:val="24"/>
                <w:szCs w:val="24"/>
              </w:rPr>
              <w:t xml:space="preserve">*  характеризовать природно-географические условия, занятия, религиозные верования жителей    </w:t>
            </w:r>
          </w:p>
          <w:p w:rsidR="00D227D0" w:rsidRPr="00D227D0" w:rsidRDefault="00D227D0" w:rsidP="00670F76">
            <w:pPr>
              <w:pStyle w:val="a5"/>
              <w:rPr>
                <w:rFonts w:ascii="Times New Roman" w:hAnsi="Times New Roman"/>
                <w:sz w:val="24"/>
                <w:szCs w:val="24"/>
              </w:rPr>
            </w:pPr>
            <w:r w:rsidRPr="00D227D0">
              <w:rPr>
                <w:rFonts w:ascii="Times New Roman" w:hAnsi="Times New Roman"/>
                <w:sz w:val="24"/>
                <w:szCs w:val="24"/>
              </w:rPr>
              <w:t xml:space="preserve">       Древней Индии, составлять описание представителей индийских каст; </w:t>
            </w:r>
          </w:p>
          <w:p w:rsidR="00D227D0" w:rsidRPr="00D227D0" w:rsidRDefault="00D227D0" w:rsidP="00D227D0">
            <w:pPr>
              <w:pStyle w:val="a5"/>
              <w:numPr>
                <w:ilvl w:val="0"/>
                <w:numId w:val="2"/>
              </w:numPr>
              <w:ind w:left="317" w:hanging="317"/>
              <w:rPr>
                <w:rFonts w:ascii="Times New Roman" w:hAnsi="Times New Roman"/>
                <w:sz w:val="24"/>
                <w:szCs w:val="24"/>
              </w:rPr>
            </w:pPr>
            <w:r w:rsidRPr="00D227D0">
              <w:rPr>
                <w:rFonts w:ascii="Times New Roman" w:hAnsi="Times New Roman"/>
                <w:sz w:val="24"/>
                <w:szCs w:val="24"/>
              </w:rPr>
              <w:t xml:space="preserve">показывать на исторической карте месторасположение стран </w:t>
            </w:r>
            <w:proofErr w:type="spellStart"/>
            <w:r w:rsidRPr="00D227D0">
              <w:rPr>
                <w:rFonts w:ascii="Times New Roman" w:hAnsi="Times New Roman"/>
                <w:sz w:val="24"/>
                <w:szCs w:val="24"/>
              </w:rPr>
              <w:t>Двуречья</w:t>
            </w:r>
            <w:proofErr w:type="spellEnd"/>
            <w:r w:rsidRPr="00D227D0">
              <w:rPr>
                <w:rFonts w:ascii="Times New Roman" w:hAnsi="Times New Roman"/>
                <w:sz w:val="24"/>
                <w:szCs w:val="24"/>
              </w:rPr>
              <w:t xml:space="preserve">; </w:t>
            </w:r>
          </w:p>
          <w:p w:rsidR="00D227D0" w:rsidRPr="00D227D0" w:rsidRDefault="00D227D0" w:rsidP="00D227D0">
            <w:pPr>
              <w:pStyle w:val="a5"/>
              <w:numPr>
                <w:ilvl w:val="0"/>
                <w:numId w:val="2"/>
              </w:numPr>
              <w:ind w:left="317" w:hanging="317"/>
              <w:rPr>
                <w:rFonts w:ascii="Times New Roman" w:hAnsi="Times New Roman"/>
                <w:sz w:val="24"/>
                <w:szCs w:val="24"/>
              </w:rPr>
            </w:pPr>
            <w:r w:rsidRPr="00D227D0">
              <w:rPr>
                <w:rFonts w:ascii="Times New Roman" w:hAnsi="Times New Roman"/>
                <w:sz w:val="24"/>
                <w:szCs w:val="24"/>
              </w:rPr>
              <w:t xml:space="preserve">сравнивать географическую среду Египта и </w:t>
            </w:r>
            <w:proofErr w:type="spellStart"/>
            <w:r w:rsidRPr="00D227D0">
              <w:rPr>
                <w:rFonts w:ascii="Times New Roman" w:hAnsi="Times New Roman"/>
                <w:sz w:val="24"/>
                <w:szCs w:val="24"/>
              </w:rPr>
              <w:t>Двуречья</w:t>
            </w:r>
            <w:proofErr w:type="spellEnd"/>
            <w:r w:rsidRPr="00D227D0">
              <w:rPr>
                <w:rFonts w:ascii="Times New Roman" w:hAnsi="Times New Roman"/>
                <w:sz w:val="24"/>
                <w:szCs w:val="24"/>
              </w:rPr>
              <w:t>;</w:t>
            </w:r>
          </w:p>
          <w:p w:rsidR="00D227D0" w:rsidRPr="00D227D0" w:rsidRDefault="00D227D0" w:rsidP="00D227D0">
            <w:pPr>
              <w:pStyle w:val="a5"/>
              <w:numPr>
                <w:ilvl w:val="0"/>
                <w:numId w:val="2"/>
              </w:numPr>
              <w:ind w:left="317" w:hanging="317"/>
              <w:rPr>
                <w:rFonts w:ascii="Times New Roman" w:hAnsi="Times New Roman"/>
                <w:sz w:val="24"/>
                <w:szCs w:val="24"/>
              </w:rPr>
            </w:pPr>
            <w:r w:rsidRPr="00D227D0">
              <w:rPr>
                <w:rFonts w:ascii="Times New Roman" w:hAnsi="Times New Roman"/>
                <w:sz w:val="24"/>
                <w:szCs w:val="24"/>
              </w:rPr>
              <w:t xml:space="preserve">показывать на исторической карте пути и направления военных походов; </w:t>
            </w:r>
          </w:p>
          <w:p w:rsidR="00D227D0" w:rsidRPr="00D227D0" w:rsidRDefault="00D227D0" w:rsidP="00D227D0">
            <w:pPr>
              <w:pStyle w:val="a5"/>
              <w:numPr>
                <w:ilvl w:val="0"/>
                <w:numId w:val="2"/>
              </w:numPr>
              <w:ind w:left="317" w:hanging="317"/>
              <w:rPr>
                <w:rFonts w:ascii="Times New Roman" w:hAnsi="Times New Roman"/>
                <w:sz w:val="24"/>
                <w:szCs w:val="24"/>
              </w:rPr>
            </w:pPr>
            <w:r w:rsidRPr="00D227D0">
              <w:rPr>
                <w:rFonts w:ascii="Times New Roman" w:hAnsi="Times New Roman"/>
                <w:sz w:val="24"/>
                <w:szCs w:val="24"/>
              </w:rPr>
              <w:t xml:space="preserve">составлять описание памятников древнеегипетской культуры: архитектуры, скульптуры;  определять значение появления письменности для возникновения научных </w:t>
            </w:r>
            <w:proofErr w:type="spellStart"/>
            <w:r w:rsidRPr="00D227D0">
              <w:rPr>
                <w:rFonts w:ascii="Times New Roman" w:hAnsi="Times New Roman"/>
                <w:sz w:val="24"/>
                <w:szCs w:val="24"/>
              </w:rPr>
              <w:t>знаний</w:t>
            </w:r>
            <w:proofErr w:type="gramStart"/>
            <w:r w:rsidRPr="00D227D0">
              <w:rPr>
                <w:rFonts w:ascii="Times New Roman" w:hAnsi="Times New Roman"/>
                <w:sz w:val="24"/>
                <w:szCs w:val="24"/>
              </w:rPr>
              <w:t>.и</w:t>
            </w:r>
            <w:proofErr w:type="spellEnd"/>
            <w:proofErr w:type="gramEnd"/>
            <w:r w:rsidRPr="00D227D0">
              <w:rPr>
                <w:rFonts w:ascii="Times New Roman" w:hAnsi="Times New Roman"/>
                <w:sz w:val="24"/>
                <w:szCs w:val="24"/>
              </w:rPr>
              <w:t xml:space="preserve"> по вопросу о последствиях военных походов; </w:t>
            </w:r>
          </w:p>
          <w:p w:rsidR="00D227D0" w:rsidRPr="00D227D0" w:rsidRDefault="00D227D0" w:rsidP="00D227D0">
            <w:pPr>
              <w:pStyle w:val="a5"/>
              <w:numPr>
                <w:ilvl w:val="0"/>
                <w:numId w:val="2"/>
              </w:numPr>
              <w:ind w:left="317" w:hanging="317"/>
              <w:rPr>
                <w:rFonts w:ascii="Times New Roman" w:hAnsi="Times New Roman"/>
                <w:sz w:val="24"/>
                <w:szCs w:val="24"/>
              </w:rPr>
            </w:pPr>
            <w:r w:rsidRPr="00D227D0">
              <w:rPr>
                <w:rFonts w:ascii="Times New Roman" w:hAnsi="Times New Roman"/>
                <w:sz w:val="24"/>
                <w:szCs w:val="24"/>
              </w:rPr>
              <w:t xml:space="preserve">определять значение культурного наследия народов Древнего Востока; описывать исторические объекты и культурные памятники; </w:t>
            </w:r>
          </w:p>
          <w:p w:rsidR="00D227D0" w:rsidRPr="00D227D0" w:rsidRDefault="00D227D0" w:rsidP="00D227D0">
            <w:pPr>
              <w:pStyle w:val="a5"/>
              <w:numPr>
                <w:ilvl w:val="0"/>
                <w:numId w:val="2"/>
              </w:numPr>
              <w:ind w:left="317" w:hanging="317"/>
              <w:rPr>
                <w:rFonts w:ascii="Times New Roman" w:hAnsi="Times New Roman"/>
                <w:sz w:val="24"/>
                <w:szCs w:val="24"/>
              </w:rPr>
            </w:pPr>
            <w:r w:rsidRPr="00D227D0">
              <w:rPr>
                <w:rFonts w:ascii="Times New Roman" w:hAnsi="Times New Roman"/>
                <w:sz w:val="24"/>
                <w:szCs w:val="24"/>
              </w:rPr>
              <w:t>выявлять сходства и различия в культуре стран Древнего Востока;</w:t>
            </w:r>
          </w:p>
          <w:p w:rsidR="00D227D0" w:rsidRPr="00D227D0" w:rsidRDefault="00D227D0" w:rsidP="00670F76">
            <w:pPr>
              <w:pStyle w:val="a5"/>
              <w:rPr>
                <w:rFonts w:ascii="Times New Roman" w:hAnsi="Times New Roman"/>
                <w:b/>
                <w:sz w:val="24"/>
                <w:szCs w:val="24"/>
                <w:lang w:val="tt-RU"/>
              </w:rPr>
            </w:pPr>
            <w:r w:rsidRPr="00D227D0">
              <w:rPr>
                <w:rFonts w:ascii="Times New Roman" w:hAnsi="Times New Roman"/>
                <w:b/>
                <w:sz w:val="24"/>
                <w:szCs w:val="24"/>
                <w:lang w:val="tt-RU"/>
              </w:rPr>
              <w:t>Древняя Греция и эллинистический мир</w:t>
            </w:r>
          </w:p>
          <w:p w:rsidR="00D227D0" w:rsidRPr="00D227D0" w:rsidRDefault="00D227D0" w:rsidP="00670F76">
            <w:pPr>
              <w:pStyle w:val="a5"/>
              <w:rPr>
                <w:rFonts w:ascii="Times New Roman" w:hAnsi="Times New Roman"/>
                <w:i/>
                <w:sz w:val="24"/>
                <w:szCs w:val="24"/>
                <w:lang w:val="tt-RU"/>
              </w:rPr>
            </w:pPr>
            <w:r w:rsidRPr="00D227D0">
              <w:rPr>
                <w:rFonts w:ascii="Times New Roman" w:hAnsi="Times New Roman"/>
                <w:i/>
                <w:sz w:val="24"/>
                <w:szCs w:val="24"/>
                <w:lang w:val="tt-RU"/>
              </w:rPr>
              <w:t>Обучающийся должен знать:</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b/>
                <w:sz w:val="24"/>
                <w:szCs w:val="24"/>
                <w:lang w:val="tt-RU"/>
              </w:rPr>
              <w:t>Понятия:</w:t>
            </w:r>
            <w:r w:rsidRPr="00D227D0">
              <w:rPr>
                <w:rFonts w:ascii="Times New Roman" w:hAnsi="Times New Roman"/>
                <w:i/>
                <w:sz w:val="24"/>
                <w:szCs w:val="24"/>
                <w:lang w:val="tt-RU"/>
              </w:rPr>
              <w:t>стратег, фаланга, марафон, триера, ареопаг, демос. Демократия, архонты, граждане, народное  собрание,  спартанцы, илоты, Совет старейшин, законы Ликурга, театр, трагедия.Олимпия, атлеты, пятиборье, ипподром, музей, обсерватория, Фаросский маяк, Александрийская библиотека, оратор.;</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b/>
                <w:sz w:val="24"/>
                <w:szCs w:val="24"/>
                <w:lang w:val="tt-RU"/>
              </w:rPr>
              <w:t>Имена:</w:t>
            </w:r>
            <w:r w:rsidRPr="00D227D0">
              <w:rPr>
                <w:rFonts w:ascii="Times New Roman" w:hAnsi="Times New Roman"/>
                <w:sz w:val="24"/>
                <w:szCs w:val="24"/>
                <w:lang w:val="tt-RU"/>
              </w:rPr>
              <w:t xml:space="preserve"> Гомер, Александр  Македонский, Перикл, Солон, Милон, Феаген, Аристофан, Софокл. </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b/>
                <w:sz w:val="24"/>
                <w:szCs w:val="24"/>
                <w:lang w:val="tt-RU"/>
              </w:rPr>
              <w:t>Исторические факты</w:t>
            </w:r>
            <w:r w:rsidRPr="00D227D0">
              <w:rPr>
                <w:rFonts w:ascii="Times New Roman" w:hAnsi="Times New Roman"/>
                <w:sz w:val="24"/>
                <w:szCs w:val="24"/>
                <w:lang w:val="tt-RU"/>
              </w:rPr>
              <w:t>:  продажа рабов, развитие торговли, сбор пошлины и налогов, культурное  наследие  Древней  Греции, олимпийские  игры-общегреческое празднество, скифы-кочевники.</w:t>
            </w:r>
          </w:p>
          <w:p w:rsidR="00D227D0" w:rsidRPr="00D227D0" w:rsidRDefault="00D227D0" w:rsidP="00670F76">
            <w:pPr>
              <w:pStyle w:val="a5"/>
              <w:rPr>
                <w:rFonts w:ascii="Times New Roman" w:hAnsi="Times New Roman"/>
                <w:i/>
                <w:sz w:val="24"/>
                <w:szCs w:val="24"/>
                <w:lang w:val="tt-RU"/>
              </w:rPr>
            </w:pPr>
            <w:r w:rsidRPr="00D227D0">
              <w:rPr>
                <w:rFonts w:ascii="Times New Roman" w:hAnsi="Times New Roman"/>
                <w:i/>
                <w:sz w:val="24"/>
                <w:szCs w:val="24"/>
                <w:lang w:val="tt-RU"/>
              </w:rPr>
              <w:t>Обучающийся должен уметь:</w:t>
            </w:r>
          </w:p>
          <w:p w:rsidR="00D227D0" w:rsidRPr="00D227D0" w:rsidRDefault="00D227D0" w:rsidP="00670F76">
            <w:pPr>
              <w:pStyle w:val="a5"/>
              <w:rPr>
                <w:rFonts w:ascii="Times New Roman" w:hAnsi="Times New Roman"/>
                <w:b/>
                <w:i/>
                <w:sz w:val="24"/>
                <w:szCs w:val="24"/>
                <w:lang w:val="tt-RU"/>
              </w:rPr>
            </w:pPr>
            <w:r w:rsidRPr="00D227D0">
              <w:rPr>
                <w:rFonts w:ascii="Times New Roman" w:hAnsi="Times New Roman"/>
                <w:b/>
                <w:i/>
                <w:sz w:val="24"/>
                <w:szCs w:val="24"/>
                <w:lang w:val="tt-RU"/>
              </w:rPr>
              <w:t xml:space="preserve"> *    </w:t>
            </w:r>
            <w:r w:rsidRPr="00D227D0">
              <w:rPr>
                <w:rFonts w:ascii="Times New Roman" w:hAnsi="Times New Roman"/>
                <w:sz w:val="24"/>
                <w:szCs w:val="24"/>
                <w:lang w:val="tt-RU"/>
              </w:rPr>
              <w:t>рассказывать основное содержание поэм Гомера «Илиада» и «Одиссея»;</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xml:space="preserve"> *    характеризовать основных героев поэм;</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xml:space="preserve"> *    показывать на карте основные направления греческой колонизации;</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xml:space="preserve"> *    раскрывать основные причины основания древними греками колоний;</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lastRenderedPageBreak/>
              <w:t xml:space="preserve"> *    сравнивать общественное и государственное устройство Спарты и Афинского государства;</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xml:space="preserve"> *    высказывать свое суждение по вопросу о воспитании спартанцев;</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xml:space="preserve"> *    составлять характеристику Перикла;</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xml:space="preserve"> *    показывать на исторической карте направление восточного похода Александра Македонского;</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xml:space="preserve"> *    определять значение культурного наследия Древней Греции;</w:t>
            </w:r>
          </w:p>
          <w:p w:rsidR="00D227D0" w:rsidRPr="00D227D0" w:rsidRDefault="00D227D0" w:rsidP="00670F76">
            <w:pPr>
              <w:pStyle w:val="a5"/>
              <w:rPr>
                <w:rFonts w:ascii="Times New Roman" w:hAnsi="Times New Roman"/>
                <w:b/>
                <w:sz w:val="24"/>
                <w:szCs w:val="24"/>
                <w:lang w:val="tt-RU"/>
              </w:rPr>
            </w:pPr>
            <w:r w:rsidRPr="00D227D0">
              <w:rPr>
                <w:rFonts w:ascii="Times New Roman" w:hAnsi="Times New Roman"/>
                <w:b/>
                <w:sz w:val="24"/>
                <w:szCs w:val="24"/>
                <w:lang w:val="tt-RU"/>
              </w:rPr>
              <w:t xml:space="preserve">Древний Рим   </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Обучающийся должен знать:</w:t>
            </w:r>
          </w:p>
          <w:p w:rsidR="00D227D0" w:rsidRPr="00D227D0" w:rsidRDefault="00D227D0" w:rsidP="00670F76">
            <w:pPr>
              <w:pStyle w:val="a5"/>
              <w:rPr>
                <w:rFonts w:ascii="Times New Roman" w:hAnsi="Times New Roman"/>
                <w:i/>
                <w:sz w:val="24"/>
                <w:szCs w:val="24"/>
                <w:lang w:val="tt-RU"/>
              </w:rPr>
            </w:pPr>
            <w:r w:rsidRPr="00D227D0">
              <w:rPr>
                <w:rFonts w:ascii="Times New Roman" w:hAnsi="Times New Roman"/>
                <w:b/>
                <w:sz w:val="24"/>
                <w:szCs w:val="24"/>
                <w:lang w:val="tt-RU"/>
              </w:rPr>
              <w:t xml:space="preserve">Понятия: </w:t>
            </w:r>
            <w:r w:rsidRPr="00D227D0">
              <w:rPr>
                <w:rFonts w:ascii="Times New Roman" w:hAnsi="Times New Roman"/>
                <w:i/>
                <w:sz w:val="24"/>
                <w:szCs w:val="24"/>
                <w:lang w:val="tt-RU"/>
              </w:rPr>
              <w:t xml:space="preserve">латины, ликторы, сенат, патриции, плебеи, консулы, галлы, республика, народные трибуны, консулы, форум, легион, галлы, пунические войны, триумф, император, раб. Рабство. Амфитеатр. Гладиаторы, закон, восстание, единовластие. Ветераны, преторианцы, империя, Иисус, апостолы, Христианство, Колизей,Пантеон, термы, цирк, варвары, епископ, Новый Завет,готы, вандалы, кодификация, право, вердикт, колоны, бетон, оратор .  </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b/>
                <w:sz w:val="24"/>
                <w:szCs w:val="24"/>
                <w:lang w:val="tt-RU"/>
              </w:rPr>
              <w:t>Исторические  факты:</w:t>
            </w:r>
            <w:r w:rsidRPr="00D227D0">
              <w:rPr>
                <w:rFonts w:ascii="Times New Roman" w:hAnsi="Times New Roman"/>
                <w:sz w:val="24"/>
                <w:szCs w:val="24"/>
                <w:lang w:val="tt-RU"/>
              </w:rPr>
              <w:t xml:space="preserve"> Римская республика, господство Рима над Италией, управление Римской республикой, римское войско, войны с Карфагеном, создание военного  флота, рабство в Древнем Риме, положение рабов в Древнем Риме, гражданские  войны в Риме, земельный закон  братьв Гракхов, победы спартака, кризис управления Цезаря, борьба Антония  и Октавиана, создание империи,  обожествление императоров, гибель Нерона, зарождение  и  распространение христианства, падение Римской  империи.</w:t>
            </w:r>
          </w:p>
          <w:p w:rsidR="00D227D0" w:rsidRPr="00D227D0" w:rsidRDefault="00D227D0" w:rsidP="00670F76">
            <w:pPr>
              <w:pStyle w:val="a5"/>
              <w:rPr>
                <w:rFonts w:ascii="Times New Roman" w:hAnsi="Times New Roman"/>
                <w:b/>
                <w:sz w:val="24"/>
                <w:szCs w:val="24"/>
                <w:lang w:val="tt-RU"/>
              </w:rPr>
            </w:pPr>
            <w:r w:rsidRPr="00D227D0">
              <w:rPr>
                <w:rFonts w:ascii="Times New Roman" w:hAnsi="Times New Roman"/>
                <w:b/>
                <w:sz w:val="24"/>
                <w:szCs w:val="24"/>
                <w:lang w:val="tt-RU"/>
              </w:rPr>
              <w:t xml:space="preserve">Имена: </w:t>
            </w:r>
            <w:r w:rsidRPr="00D227D0">
              <w:rPr>
                <w:rFonts w:ascii="Times New Roman" w:hAnsi="Times New Roman"/>
                <w:sz w:val="24"/>
                <w:szCs w:val="24"/>
                <w:lang w:val="tt-RU"/>
              </w:rPr>
              <w:t>братья Гракхов, Красс, Цезарь,  Антоний, Октавиан, Нерон, Константин,  Спартак.</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i/>
                <w:sz w:val="24"/>
                <w:szCs w:val="24"/>
                <w:lang w:val="tt-RU"/>
              </w:rPr>
              <w:t>Обучающийся должен уметь:</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xml:space="preserve">  *   показать на карте территорию Древней Италии;</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xml:space="preserve"> *    раскрывать причины и итоги гражданских войн, суть земельного закона братьев Гракхов;</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xml:space="preserve"> *    описывать восстание рабов в Риме;  раскрывать причины, ход, результат восстания;  давать </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характеристику Спартака;</w:t>
            </w:r>
          </w:p>
          <w:p w:rsidR="00D227D0" w:rsidRPr="00D227D0" w:rsidRDefault="00D227D0" w:rsidP="00670F76">
            <w:pPr>
              <w:pStyle w:val="a5"/>
              <w:rPr>
                <w:rFonts w:ascii="Times New Roman" w:hAnsi="Times New Roman"/>
                <w:sz w:val="24"/>
                <w:szCs w:val="24"/>
              </w:rPr>
            </w:pPr>
            <w:r w:rsidRPr="00D227D0">
              <w:rPr>
                <w:rFonts w:ascii="Times New Roman" w:hAnsi="Times New Roman"/>
                <w:sz w:val="24"/>
                <w:szCs w:val="24"/>
                <w:lang w:val="tt-RU"/>
              </w:rPr>
              <w:t xml:space="preserve"> *   объяснять значение понятия, суть диктатуры Цезаря; раскрывать причины возвышения</w:t>
            </w:r>
            <w:r w:rsidRPr="00D227D0">
              <w:rPr>
                <w:rFonts w:ascii="Times New Roman" w:hAnsi="Times New Roman"/>
                <w:sz w:val="24"/>
                <w:szCs w:val="24"/>
              </w:rPr>
              <w:t xml:space="preserve"> и </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падения диктатуры Цезаря;  анализировать деятельность Цезаря как диктатора Рима;</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xml:space="preserve"> *   рассказывать о борьбе Антония и Октавиана;  характеризовать деятельность Диоклетиана и  </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xml:space="preserve">      Константина; анализировать культурное, политическое развитие Древнего Рима; описывать </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xml:space="preserve">      основные памятники культуры; сравнивать цивилизации Греции и Рима.</w:t>
            </w:r>
          </w:p>
          <w:p w:rsidR="00D227D0" w:rsidRPr="00D227D0" w:rsidRDefault="00D227D0" w:rsidP="00670F76">
            <w:pPr>
              <w:pStyle w:val="a5"/>
              <w:rPr>
                <w:rFonts w:ascii="Times New Roman" w:hAnsi="Times New Roman"/>
                <w:b/>
                <w:sz w:val="24"/>
                <w:szCs w:val="24"/>
                <w:lang w:val="tt-RU"/>
              </w:rPr>
            </w:pPr>
            <w:r w:rsidRPr="00D227D0">
              <w:rPr>
                <w:rFonts w:ascii="Times New Roman" w:hAnsi="Times New Roman"/>
                <w:b/>
                <w:sz w:val="24"/>
                <w:szCs w:val="24"/>
                <w:lang w:val="tt-RU"/>
              </w:rPr>
              <w:t>Повторение, итоговое занятие</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i/>
                <w:sz w:val="24"/>
                <w:szCs w:val="24"/>
                <w:lang w:val="tt-RU"/>
              </w:rPr>
              <w:t>Обучающийся должен уметь:</w:t>
            </w:r>
          </w:p>
          <w:p w:rsidR="00D227D0" w:rsidRPr="00D227D0" w:rsidRDefault="00D227D0" w:rsidP="00670F76">
            <w:pPr>
              <w:pStyle w:val="a5"/>
              <w:rPr>
                <w:rFonts w:ascii="Times New Roman" w:hAnsi="Times New Roman"/>
                <w:sz w:val="24"/>
                <w:szCs w:val="24"/>
                <w:lang w:val="tt-RU"/>
              </w:rPr>
            </w:pPr>
            <w:r w:rsidRPr="00D227D0">
              <w:rPr>
                <w:rFonts w:ascii="Times New Roman" w:hAnsi="Times New Roman"/>
                <w:sz w:val="24"/>
                <w:szCs w:val="24"/>
                <w:lang w:val="tt-RU"/>
              </w:rPr>
              <w:t xml:space="preserve"> *   сравнивать древние мировые цивилизации;</w:t>
            </w:r>
          </w:p>
          <w:p w:rsidR="00D227D0" w:rsidRPr="00D227D0" w:rsidRDefault="00D227D0" w:rsidP="00670F76">
            <w:pPr>
              <w:pStyle w:val="a5"/>
              <w:rPr>
                <w:rFonts w:ascii="Times New Roman" w:hAnsi="Times New Roman"/>
                <w:bCs/>
                <w:sz w:val="24"/>
                <w:szCs w:val="24"/>
                <w:lang w:val="tt-RU"/>
              </w:rPr>
            </w:pPr>
            <w:r w:rsidRPr="00D227D0">
              <w:rPr>
                <w:rFonts w:ascii="Times New Roman" w:hAnsi="Times New Roman"/>
                <w:sz w:val="24"/>
                <w:szCs w:val="24"/>
                <w:lang w:val="tt-RU"/>
              </w:rPr>
              <w:lastRenderedPageBreak/>
              <w:t xml:space="preserve"> *   изученные  понятия и факты.</w:t>
            </w:r>
          </w:p>
        </w:tc>
      </w:tr>
      <w:tr w:rsidR="00D227D0" w:rsidRPr="00D227D0" w:rsidTr="00670F76">
        <w:tc>
          <w:tcPr>
            <w:tcW w:w="959" w:type="dxa"/>
          </w:tcPr>
          <w:p w:rsidR="00D227D0" w:rsidRPr="00D227D0" w:rsidRDefault="00D227D0" w:rsidP="00670F76">
            <w:pPr>
              <w:jc w:val="center"/>
              <w:rPr>
                <w:rFonts w:ascii="Times New Roman" w:hAnsi="Times New Roman" w:cs="Times New Roman"/>
                <w:sz w:val="24"/>
                <w:szCs w:val="24"/>
              </w:rPr>
            </w:pPr>
            <w:r w:rsidRPr="00D227D0">
              <w:rPr>
                <w:rFonts w:ascii="Times New Roman" w:hAnsi="Times New Roman" w:cs="Times New Roman"/>
                <w:sz w:val="24"/>
                <w:szCs w:val="24"/>
              </w:rPr>
              <w:lastRenderedPageBreak/>
              <w:t>5</w:t>
            </w:r>
          </w:p>
        </w:tc>
        <w:tc>
          <w:tcPr>
            <w:tcW w:w="2268" w:type="dxa"/>
          </w:tcPr>
          <w:p w:rsidR="00D227D0" w:rsidRPr="00D227D0" w:rsidRDefault="00D227D0" w:rsidP="00670F76">
            <w:pPr>
              <w:rPr>
                <w:rFonts w:ascii="Times New Roman" w:hAnsi="Times New Roman" w:cs="Times New Roman"/>
                <w:sz w:val="24"/>
                <w:szCs w:val="24"/>
              </w:rPr>
            </w:pPr>
            <w:r w:rsidRPr="00D227D0">
              <w:rPr>
                <w:rFonts w:ascii="Times New Roman" w:hAnsi="Times New Roman" w:cs="Times New Roman"/>
                <w:sz w:val="24"/>
                <w:szCs w:val="24"/>
              </w:rPr>
              <w:t>Формы текущего контроля и промежуточной аттестации</w:t>
            </w:r>
          </w:p>
        </w:tc>
        <w:tc>
          <w:tcPr>
            <w:tcW w:w="6344" w:type="dxa"/>
          </w:tcPr>
          <w:p w:rsidR="00D227D0" w:rsidRPr="00D227D0" w:rsidRDefault="00D227D0" w:rsidP="00670F76">
            <w:pPr>
              <w:tabs>
                <w:tab w:val="left" w:pos="142"/>
                <w:tab w:val="left" w:pos="284"/>
              </w:tabs>
              <w:jc w:val="both"/>
              <w:rPr>
                <w:rFonts w:ascii="Times New Roman" w:hAnsi="Times New Roman" w:cs="Times New Roman"/>
                <w:bCs/>
                <w:sz w:val="24"/>
                <w:szCs w:val="24"/>
              </w:rPr>
            </w:pPr>
            <w:r w:rsidRPr="00D227D0">
              <w:rPr>
                <w:rFonts w:ascii="Times New Roman" w:hAnsi="Times New Roman" w:cs="Times New Roman"/>
                <w:sz w:val="24"/>
                <w:szCs w:val="24"/>
              </w:rPr>
              <w:t>Формы текущего контроля и промежуточной  аттестации по истории  в 5 классе проходит в конце учебного года в форме тестирования.</w:t>
            </w:r>
          </w:p>
          <w:p w:rsidR="00D227D0" w:rsidRPr="00D227D0" w:rsidRDefault="00D227D0" w:rsidP="00670F76">
            <w:pPr>
              <w:autoSpaceDE w:val="0"/>
              <w:autoSpaceDN w:val="0"/>
              <w:adjustRightInd w:val="0"/>
              <w:rPr>
                <w:rFonts w:ascii="Times New Roman" w:hAnsi="Times New Roman" w:cs="Times New Roman"/>
                <w:sz w:val="24"/>
                <w:szCs w:val="24"/>
              </w:rPr>
            </w:pPr>
          </w:p>
        </w:tc>
      </w:tr>
      <w:tr w:rsidR="00D227D0" w:rsidRPr="00D227D0" w:rsidTr="00670F76">
        <w:tc>
          <w:tcPr>
            <w:tcW w:w="959" w:type="dxa"/>
          </w:tcPr>
          <w:p w:rsidR="00D227D0" w:rsidRPr="00D227D0" w:rsidRDefault="00D227D0" w:rsidP="00670F76">
            <w:pPr>
              <w:jc w:val="center"/>
              <w:rPr>
                <w:rFonts w:ascii="Times New Roman" w:hAnsi="Times New Roman" w:cs="Times New Roman"/>
                <w:sz w:val="24"/>
                <w:szCs w:val="24"/>
              </w:rPr>
            </w:pPr>
            <w:r w:rsidRPr="00D227D0">
              <w:rPr>
                <w:rFonts w:ascii="Times New Roman" w:hAnsi="Times New Roman" w:cs="Times New Roman"/>
                <w:sz w:val="24"/>
                <w:szCs w:val="24"/>
              </w:rPr>
              <w:t>6</w:t>
            </w:r>
          </w:p>
        </w:tc>
        <w:tc>
          <w:tcPr>
            <w:tcW w:w="2268" w:type="dxa"/>
          </w:tcPr>
          <w:p w:rsidR="00D227D0" w:rsidRPr="00D227D0" w:rsidRDefault="00D227D0" w:rsidP="00670F76">
            <w:pPr>
              <w:rPr>
                <w:rFonts w:ascii="Times New Roman" w:hAnsi="Times New Roman" w:cs="Times New Roman"/>
                <w:sz w:val="24"/>
                <w:szCs w:val="24"/>
              </w:rPr>
            </w:pPr>
            <w:r w:rsidRPr="00D227D0">
              <w:rPr>
                <w:rFonts w:ascii="Times New Roman" w:hAnsi="Times New Roman" w:cs="Times New Roman"/>
                <w:sz w:val="24"/>
                <w:szCs w:val="24"/>
              </w:rPr>
              <w:t>Структура рабочей программы</w:t>
            </w:r>
          </w:p>
        </w:tc>
        <w:tc>
          <w:tcPr>
            <w:tcW w:w="6344" w:type="dxa"/>
          </w:tcPr>
          <w:p w:rsidR="00D227D0" w:rsidRPr="00D227D0" w:rsidRDefault="00D227D0" w:rsidP="00D227D0">
            <w:pPr>
              <w:autoSpaceDE w:val="0"/>
              <w:autoSpaceDN w:val="0"/>
              <w:adjustRightInd w:val="0"/>
              <w:spacing w:after="0"/>
              <w:rPr>
                <w:rFonts w:ascii="Times New Roman" w:hAnsi="Times New Roman" w:cs="Times New Roman"/>
                <w:sz w:val="24"/>
                <w:szCs w:val="24"/>
              </w:rPr>
            </w:pPr>
            <w:r w:rsidRPr="00D227D0">
              <w:rPr>
                <w:rFonts w:ascii="Times New Roman" w:hAnsi="Times New Roman" w:cs="Times New Roman"/>
                <w:sz w:val="24"/>
                <w:szCs w:val="24"/>
              </w:rPr>
              <w:t>- титульный лист;</w:t>
            </w:r>
          </w:p>
          <w:p w:rsidR="00D227D0" w:rsidRPr="00D227D0" w:rsidRDefault="00D227D0" w:rsidP="00D227D0">
            <w:pPr>
              <w:autoSpaceDE w:val="0"/>
              <w:autoSpaceDN w:val="0"/>
              <w:adjustRightInd w:val="0"/>
              <w:spacing w:after="0"/>
              <w:rPr>
                <w:rFonts w:ascii="Times New Roman" w:hAnsi="Times New Roman" w:cs="Times New Roman"/>
                <w:sz w:val="24"/>
                <w:szCs w:val="24"/>
              </w:rPr>
            </w:pPr>
            <w:r w:rsidRPr="00D227D0">
              <w:rPr>
                <w:rFonts w:ascii="Times New Roman" w:hAnsi="Times New Roman" w:cs="Times New Roman"/>
                <w:sz w:val="24"/>
                <w:szCs w:val="24"/>
              </w:rPr>
              <w:t>- пояснительная записка;</w:t>
            </w:r>
          </w:p>
          <w:p w:rsidR="00D227D0" w:rsidRPr="00D227D0" w:rsidRDefault="00D227D0" w:rsidP="00D227D0">
            <w:pPr>
              <w:autoSpaceDE w:val="0"/>
              <w:autoSpaceDN w:val="0"/>
              <w:adjustRightInd w:val="0"/>
              <w:spacing w:after="0"/>
              <w:rPr>
                <w:rFonts w:ascii="Times New Roman" w:hAnsi="Times New Roman" w:cs="Times New Roman"/>
                <w:sz w:val="24"/>
                <w:szCs w:val="24"/>
              </w:rPr>
            </w:pPr>
            <w:r w:rsidRPr="00D227D0">
              <w:rPr>
                <w:rFonts w:ascii="Times New Roman" w:hAnsi="Times New Roman" w:cs="Times New Roman"/>
                <w:sz w:val="24"/>
                <w:szCs w:val="24"/>
              </w:rPr>
              <w:t>- календарно-тематическое планирование;</w:t>
            </w:r>
          </w:p>
          <w:p w:rsidR="00D227D0" w:rsidRPr="00D227D0" w:rsidRDefault="00D227D0" w:rsidP="00D227D0">
            <w:pPr>
              <w:autoSpaceDE w:val="0"/>
              <w:autoSpaceDN w:val="0"/>
              <w:adjustRightInd w:val="0"/>
              <w:spacing w:after="0"/>
              <w:rPr>
                <w:rFonts w:ascii="Times New Roman" w:hAnsi="Times New Roman" w:cs="Times New Roman"/>
                <w:sz w:val="24"/>
                <w:szCs w:val="24"/>
              </w:rPr>
            </w:pPr>
            <w:r w:rsidRPr="00D227D0">
              <w:rPr>
                <w:rFonts w:ascii="Times New Roman" w:hAnsi="Times New Roman" w:cs="Times New Roman"/>
                <w:sz w:val="24"/>
                <w:szCs w:val="24"/>
              </w:rPr>
              <w:t>- литература.</w:t>
            </w:r>
          </w:p>
        </w:tc>
      </w:tr>
    </w:tbl>
    <w:p w:rsidR="00D227D0" w:rsidRDefault="00D227D0" w:rsidP="00D227D0">
      <w:pPr>
        <w:spacing w:after="0"/>
        <w:jc w:val="center"/>
        <w:rPr>
          <w:rFonts w:ascii="Times New Roman" w:hAnsi="Times New Roman" w:cs="Times New Roman"/>
          <w:sz w:val="24"/>
          <w:szCs w:val="24"/>
        </w:rPr>
      </w:pPr>
    </w:p>
    <w:p w:rsidR="00934388" w:rsidRDefault="00D227D0">
      <w:bookmarkStart w:id="0" w:name="_GoBack"/>
      <w:bookmarkEnd w:id="0"/>
    </w:p>
    <w:sectPr w:rsidR="009343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900E07F8"/>
    <w:lvl w:ilvl="0">
      <w:numFmt w:val="bullet"/>
      <w:lvlText w:val="*"/>
      <w:lvlJc w:val="left"/>
    </w:lvl>
  </w:abstractNum>
  <w:abstractNum w:abstractNumId="1">
    <w:nsid w:val="720210E3"/>
    <w:multiLevelType w:val="hybridMultilevel"/>
    <w:tmpl w:val="244CF9FC"/>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lvlOverride w:ilvl="0">
      <w:lvl w:ilvl="0">
        <w:start w:val="65535"/>
        <w:numFmt w:val="bullet"/>
        <w:lvlText w:val="•"/>
        <w:lvlJc w:val="left"/>
        <w:pPr>
          <w:ind w:left="720" w:hanging="360"/>
        </w:pPr>
        <w:rPr>
          <w:rFonts w:ascii="Arial" w:hAnsi="Arial" w:cs="Arial" w:hint="default"/>
        </w:r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27D0"/>
    <w:rsid w:val="0005200B"/>
    <w:rsid w:val="003C0215"/>
    <w:rsid w:val="008449BE"/>
    <w:rsid w:val="00D227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7D0"/>
    <w:pPr>
      <w:spacing w:after="200"/>
      <w:ind w:firstLine="0"/>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227D0"/>
    <w:pPr>
      <w:spacing w:line="240" w:lineRule="auto"/>
      <w:ind w:firstLine="0"/>
    </w:pPr>
    <w:rPr>
      <w:rFonts w:asciiTheme="minorHAnsi" w:hAnsiTheme="minorHAnsi"/>
      <w:sz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D227D0"/>
    <w:pPr>
      <w:ind w:left="720"/>
      <w:contextualSpacing/>
    </w:pPr>
  </w:style>
  <w:style w:type="paragraph" w:styleId="a5">
    <w:name w:val="No Spacing"/>
    <w:link w:val="a6"/>
    <w:uiPriority w:val="99"/>
    <w:qFormat/>
    <w:rsid w:val="00D227D0"/>
    <w:pPr>
      <w:spacing w:line="240" w:lineRule="auto"/>
      <w:ind w:firstLine="0"/>
    </w:pPr>
    <w:rPr>
      <w:rFonts w:eastAsia="Times New Roman" w:cs="Times New Roman"/>
      <w:color w:val="000000"/>
      <w:szCs w:val="16"/>
      <w:lang w:eastAsia="ru-RU"/>
    </w:rPr>
  </w:style>
  <w:style w:type="character" w:customStyle="1" w:styleId="a6">
    <w:name w:val="Без интервала Знак"/>
    <w:link w:val="a5"/>
    <w:uiPriority w:val="99"/>
    <w:locked/>
    <w:rsid w:val="00D227D0"/>
    <w:rPr>
      <w:rFonts w:eastAsia="Times New Roman" w:cs="Times New Roman"/>
      <w:color w:val="000000"/>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7D0"/>
    <w:pPr>
      <w:spacing w:after="200"/>
      <w:ind w:firstLine="0"/>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227D0"/>
    <w:pPr>
      <w:spacing w:line="240" w:lineRule="auto"/>
      <w:ind w:firstLine="0"/>
    </w:pPr>
    <w:rPr>
      <w:rFonts w:asciiTheme="minorHAnsi" w:hAnsiTheme="minorHAnsi"/>
      <w:sz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D227D0"/>
    <w:pPr>
      <w:ind w:left="720"/>
      <w:contextualSpacing/>
    </w:pPr>
  </w:style>
  <w:style w:type="paragraph" w:styleId="a5">
    <w:name w:val="No Spacing"/>
    <w:link w:val="a6"/>
    <w:uiPriority w:val="99"/>
    <w:qFormat/>
    <w:rsid w:val="00D227D0"/>
    <w:pPr>
      <w:spacing w:line="240" w:lineRule="auto"/>
      <w:ind w:firstLine="0"/>
    </w:pPr>
    <w:rPr>
      <w:rFonts w:eastAsia="Times New Roman" w:cs="Times New Roman"/>
      <w:color w:val="000000"/>
      <w:szCs w:val="16"/>
      <w:lang w:eastAsia="ru-RU"/>
    </w:rPr>
  </w:style>
  <w:style w:type="character" w:customStyle="1" w:styleId="a6">
    <w:name w:val="Без интервала Знак"/>
    <w:link w:val="a5"/>
    <w:uiPriority w:val="99"/>
    <w:locked/>
    <w:rsid w:val="00D227D0"/>
    <w:rPr>
      <w:rFonts w:eastAsia="Times New Roman" w:cs="Times New Roman"/>
      <w:color w:val="000000"/>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1313</Words>
  <Characters>7485</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Данис</dc:creator>
  <cp:lastModifiedBy>Данис</cp:lastModifiedBy>
  <cp:revision>1</cp:revision>
  <dcterms:created xsi:type="dcterms:W3CDTF">2014-10-31T05:27:00Z</dcterms:created>
  <dcterms:modified xsi:type="dcterms:W3CDTF">2014-10-31T05:29:00Z</dcterms:modified>
</cp:coreProperties>
</file>